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85" w:rsidRPr="00B417C4" w:rsidRDefault="007B3F61" w:rsidP="00B417C4">
      <w:pPr>
        <w:jc w:val="center"/>
        <w:rPr>
          <w:sz w:val="32"/>
          <w:szCs w:val="32"/>
        </w:rPr>
      </w:pPr>
      <w:r w:rsidRPr="00B417C4">
        <w:rPr>
          <w:rFonts w:hint="eastAsia"/>
          <w:sz w:val="32"/>
          <w:szCs w:val="32"/>
        </w:rPr>
        <w:t>雨水浸透阻害行為事前相談票添付書類一覧</w:t>
      </w:r>
    </w:p>
    <w:p w:rsidR="007B3F61" w:rsidRDefault="007B3F61" w:rsidP="00C8291D"/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雨水浸透阻害行為事前相談票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案内図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都市計画図写し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土地登記事項証明書写し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公図写し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事前相談入力シート</w:t>
      </w:r>
      <w:r w:rsidR="00B417C4">
        <w:rPr>
          <w:rFonts w:hint="eastAsia"/>
          <w:sz w:val="28"/>
          <w:szCs w:val="28"/>
        </w:rPr>
        <w:t>(</w:t>
      </w:r>
      <w:r w:rsidR="00B417C4">
        <w:rPr>
          <w:rFonts w:hint="eastAsia"/>
          <w:sz w:val="28"/>
          <w:szCs w:val="28"/>
        </w:rPr>
        <w:t>調整池容量計算システムから出力</w:t>
      </w:r>
      <w:r w:rsidR="00B417C4">
        <w:rPr>
          <w:rFonts w:hint="eastAsia"/>
          <w:sz w:val="28"/>
          <w:szCs w:val="28"/>
        </w:rPr>
        <w:t>)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事前相談チェックシート</w:t>
      </w:r>
      <w:r w:rsidR="00B417C4">
        <w:rPr>
          <w:rFonts w:hint="eastAsia"/>
          <w:sz w:val="28"/>
          <w:szCs w:val="28"/>
        </w:rPr>
        <w:t>(</w:t>
      </w:r>
      <w:r w:rsidR="00B417C4">
        <w:rPr>
          <w:rFonts w:hint="eastAsia"/>
          <w:sz w:val="28"/>
          <w:szCs w:val="28"/>
        </w:rPr>
        <w:t>調整池容量計算システムから出力</w:t>
      </w:r>
      <w:r w:rsidR="00B417C4">
        <w:rPr>
          <w:rFonts w:hint="eastAsia"/>
          <w:sz w:val="28"/>
          <w:szCs w:val="28"/>
        </w:rPr>
        <w:t>)</w:t>
      </w:r>
      <w:bookmarkStart w:id="0" w:name="_GoBack"/>
      <w:bookmarkEnd w:id="0"/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土地利用計画図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現況写真</w:t>
      </w:r>
    </w:p>
    <w:p w:rsidR="007B3F61" w:rsidRDefault="007B3F61" w:rsidP="007B3F61"/>
    <w:p w:rsidR="007B3F61" w:rsidRDefault="007B3F61" w:rsidP="007B3F61"/>
    <w:p w:rsidR="007B3F61" w:rsidRDefault="007B3F61" w:rsidP="007B3F61"/>
    <w:p w:rsidR="007B3F61" w:rsidRPr="00C8291D" w:rsidRDefault="007B3F61" w:rsidP="007B3F61">
      <w:pPr>
        <w:rPr>
          <w:rFonts w:hint="eastAsia"/>
        </w:rPr>
      </w:pPr>
      <w:r>
        <w:rPr>
          <w:rFonts w:hint="eastAsia"/>
        </w:rPr>
        <w:t>＊</w:t>
      </w:r>
      <w:r w:rsidR="00B417C4">
        <w:rPr>
          <w:rFonts w:hint="eastAsia"/>
        </w:rPr>
        <w:t>相談内容により、別途書類を求める場合があります</w:t>
      </w:r>
    </w:p>
    <w:sectPr w:rsidR="007B3F61" w:rsidRPr="00C82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788F"/>
    <w:multiLevelType w:val="hybridMultilevel"/>
    <w:tmpl w:val="B87284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61"/>
    <w:rsid w:val="001A7FAA"/>
    <w:rsid w:val="001B4130"/>
    <w:rsid w:val="002037E8"/>
    <w:rsid w:val="002547C9"/>
    <w:rsid w:val="0027410F"/>
    <w:rsid w:val="00283EDA"/>
    <w:rsid w:val="0030626D"/>
    <w:rsid w:val="003564D9"/>
    <w:rsid w:val="003843B6"/>
    <w:rsid w:val="003B4A8F"/>
    <w:rsid w:val="00404882"/>
    <w:rsid w:val="004B63CC"/>
    <w:rsid w:val="004F1F5A"/>
    <w:rsid w:val="00525198"/>
    <w:rsid w:val="00562F5D"/>
    <w:rsid w:val="005971DF"/>
    <w:rsid w:val="0066254F"/>
    <w:rsid w:val="006D10F4"/>
    <w:rsid w:val="007B3F61"/>
    <w:rsid w:val="00811B40"/>
    <w:rsid w:val="008720B0"/>
    <w:rsid w:val="008908A7"/>
    <w:rsid w:val="008A256E"/>
    <w:rsid w:val="008D4AF4"/>
    <w:rsid w:val="009905C7"/>
    <w:rsid w:val="00AA6B9B"/>
    <w:rsid w:val="00B36CF2"/>
    <w:rsid w:val="00B417C4"/>
    <w:rsid w:val="00C8291D"/>
    <w:rsid w:val="00CF1CDD"/>
    <w:rsid w:val="00D25D2A"/>
    <w:rsid w:val="00E20E83"/>
    <w:rsid w:val="00E9068B"/>
    <w:rsid w:val="00EE2B07"/>
    <w:rsid w:val="00FB1EC5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CA4D6"/>
  <w15:chartTrackingRefBased/>
  <w15:docId w15:val="{A1461997-A751-4F8C-A977-974BE226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1D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A256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256E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6E"/>
    <w:pPr>
      <w:keepNext/>
      <w:ind w:leftChars="400" w:left="4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6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6E"/>
    <w:pPr>
      <w:keepNext/>
      <w:ind w:leftChars="800" w:left="8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6E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56E"/>
    <w:rPr>
      <w:rFonts w:asciiTheme="majorHAnsi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8A256E"/>
    <w:pPr>
      <w:outlineLvl w:val="9"/>
    </w:pPr>
  </w:style>
  <w:style w:type="character" w:customStyle="1" w:styleId="20">
    <w:name w:val="見出し 2 (文字)"/>
    <w:basedOn w:val="a0"/>
    <w:link w:val="2"/>
    <w:uiPriority w:val="9"/>
    <w:rsid w:val="008A256E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A256E"/>
    <w:rPr>
      <w:rFonts w:asciiTheme="majorHAnsi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8A256E"/>
    <w:rPr>
      <w:rFonts w:asciiTheme="majorHAnsi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8A256E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256E"/>
    <w:rPr>
      <w:rFonts w:asciiTheme="majorHAnsi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256E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A256E"/>
    <w:rPr>
      <w:sz w:val="24"/>
      <w:szCs w:val="24"/>
    </w:rPr>
  </w:style>
  <w:style w:type="table" w:styleId="a8">
    <w:name w:val="Table Grid"/>
    <w:basedOn w:val="a1"/>
    <w:uiPriority w:val="39"/>
    <w:rsid w:val="008A256E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8A256E"/>
    <w:rPr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8A256E"/>
    <w:rPr>
      <w:b/>
      <w:bCs/>
    </w:rPr>
  </w:style>
  <w:style w:type="paragraph" w:styleId="a9">
    <w:name w:val="No Spacing"/>
    <w:uiPriority w:val="1"/>
    <w:qFormat/>
    <w:rsid w:val="00C8291D"/>
    <w:pPr>
      <w:widowControl w:val="0"/>
      <w:jc w:val="both"/>
    </w:pPr>
    <w:rPr>
      <w:rFonts w:eastAsia="BIZ UD明朝 Medium"/>
    </w:rPr>
  </w:style>
  <w:style w:type="character" w:styleId="21">
    <w:name w:val="Intense Emphasis"/>
    <w:basedOn w:val="a0"/>
    <w:uiPriority w:val="21"/>
    <w:qFormat/>
    <w:rsid w:val="00C8291D"/>
    <w:rPr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8291D"/>
    <w:rPr>
      <w:i/>
      <w:iCs/>
    </w:rPr>
  </w:style>
  <w:style w:type="paragraph" w:styleId="ab">
    <w:name w:val="List Paragraph"/>
    <w:basedOn w:val="a"/>
    <w:uiPriority w:val="34"/>
    <w:qFormat/>
    <w:rsid w:val="007B3F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1</cp:revision>
  <dcterms:created xsi:type="dcterms:W3CDTF">2025-06-20T01:45:00Z</dcterms:created>
  <dcterms:modified xsi:type="dcterms:W3CDTF">2025-06-20T02:09:00Z</dcterms:modified>
</cp:coreProperties>
</file>