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12" w:rsidRPr="002C3874" w:rsidRDefault="00727612" w:rsidP="00727612">
      <w:pPr>
        <w:jc w:val="center"/>
        <w:rPr>
          <w:rFonts w:ascii="BIZ UDPゴシック" w:eastAsia="BIZ UDPゴシック" w:hAnsi="BIZ UDPゴシック"/>
          <w:sz w:val="32"/>
          <w:szCs w:val="32"/>
        </w:rPr>
      </w:pPr>
      <w:bookmarkStart w:id="0" w:name="_GoBack"/>
      <w:bookmarkEnd w:id="0"/>
      <w:r w:rsidRPr="002C3874">
        <w:rPr>
          <w:rFonts w:ascii="BIZ UDPゴシック" w:eastAsia="BIZ UDPゴシック" w:hAnsi="BIZ UDPゴシック" w:hint="eastAsia"/>
          <w:sz w:val="32"/>
          <w:szCs w:val="32"/>
        </w:rPr>
        <w:t>誓　約　書</w:t>
      </w:r>
    </w:p>
    <w:p w:rsidR="00727612" w:rsidRPr="002C3874" w:rsidRDefault="00727612" w:rsidP="00727612">
      <w:pPr>
        <w:rPr>
          <w:rFonts w:ascii="BIZ UDP明朝 Medium" w:eastAsia="BIZ UDP明朝 Medium" w:hAnsi="BIZ UDP明朝 Medium"/>
          <w:sz w:val="24"/>
        </w:rPr>
      </w:pPr>
    </w:p>
    <w:p w:rsidR="00727612" w:rsidRPr="002C3874" w:rsidRDefault="00D05D27"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 xml:space="preserve">　令和</w:t>
      </w:r>
      <w:r w:rsidR="00727612" w:rsidRPr="002C3874">
        <w:rPr>
          <w:rFonts w:ascii="BIZ UDP明朝 Medium" w:eastAsia="BIZ UDP明朝 Medium" w:hAnsi="BIZ UDP明朝 Medium" w:hint="eastAsia"/>
          <w:sz w:val="24"/>
        </w:rPr>
        <w:t xml:space="preserve">　　年　　月　　日</w:t>
      </w:r>
    </w:p>
    <w:p w:rsidR="001C6508" w:rsidRPr="002C3874" w:rsidRDefault="001C6508" w:rsidP="00727612">
      <w:pPr>
        <w:rPr>
          <w:rFonts w:ascii="BIZ UDP明朝 Medium" w:eastAsia="BIZ UDP明朝 Medium" w:hAnsi="BIZ UDP明朝 Medium"/>
          <w:sz w:val="24"/>
        </w:rPr>
      </w:pPr>
    </w:p>
    <w:p w:rsidR="00727612" w:rsidRPr="002C3874" w:rsidRDefault="00727612" w:rsidP="00520904">
      <w:pPr>
        <w:ind w:firstLineChars="100" w:firstLine="240"/>
        <w:rPr>
          <w:rFonts w:ascii="BIZ UDP明朝 Medium" w:eastAsia="BIZ UDP明朝 Medium" w:hAnsi="BIZ UDP明朝 Medium"/>
          <w:sz w:val="24"/>
        </w:rPr>
      </w:pPr>
      <w:r w:rsidRPr="002C3874">
        <w:rPr>
          <w:rFonts w:ascii="BIZ UDP明朝 Medium" w:eastAsia="BIZ UDP明朝 Medium" w:hAnsi="BIZ UDP明朝 Medium" w:hint="eastAsia"/>
          <w:sz w:val="24"/>
        </w:rPr>
        <w:t>加</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須</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市</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 xml:space="preserve">長　</w:t>
      </w:r>
      <w:r w:rsidR="00F90920"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様</w:t>
      </w:r>
    </w:p>
    <w:p w:rsidR="001C6508" w:rsidRPr="002C3874" w:rsidRDefault="001C6508" w:rsidP="00727612">
      <w:pPr>
        <w:rPr>
          <w:rFonts w:ascii="BIZ UDP明朝 Medium" w:eastAsia="BIZ UDP明朝 Medium" w:hAnsi="BIZ UDP明朝 Medium"/>
          <w:sz w:val="24"/>
        </w:rPr>
      </w:pPr>
    </w:p>
    <w:p w:rsidR="00727612" w:rsidRPr="002C3874" w:rsidRDefault="00520904" w:rsidP="00520904">
      <w:pPr>
        <w:ind w:firstLineChars="1550" w:firstLine="3720"/>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27612" w:rsidRPr="002C3874">
        <w:rPr>
          <w:rFonts w:ascii="BIZ UDP明朝 Medium" w:eastAsia="BIZ UDP明朝 Medium" w:hAnsi="BIZ UDP明朝 Medium" w:hint="eastAsia"/>
          <w:spacing w:val="120"/>
          <w:kern w:val="0"/>
          <w:sz w:val="24"/>
          <w:fitText w:val="1200" w:id="-351632896"/>
        </w:rPr>
        <w:t>所在</w:t>
      </w:r>
      <w:r w:rsidR="00727612" w:rsidRPr="002C3874">
        <w:rPr>
          <w:rFonts w:ascii="BIZ UDP明朝 Medium" w:eastAsia="BIZ UDP明朝 Medium" w:hAnsi="BIZ UDP明朝 Medium" w:hint="eastAsia"/>
          <w:kern w:val="0"/>
          <w:sz w:val="24"/>
          <w:fitText w:val="1200" w:id="-351632896"/>
        </w:rPr>
        <w:t>地</w:t>
      </w:r>
    </w:p>
    <w:p w:rsidR="00727612" w:rsidRPr="002C3874" w:rsidRDefault="001C6508"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00727612" w:rsidRPr="002C3874">
        <w:rPr>
          <w:rFonts w:ascii="BIZ UDP明朝 Medium" w:eastAsia="BIZ UDP明朝 Medium" w:hAnsi="BIZ UDP明朝 Medium" w:hint="eastAsia"/>
          <w:sz w:val="24"/>
        </w:rPr>
        <w:t>申請者</w:t>
      </w:r>
    </w:p>
    <w:p w:rsidR="00727612" w:rsidRPr="002C3874" w:rsidRDefault="00727612"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名　　　称</w:t>
      </w:r>
    </w:p>
    <w:p w:rsidR="00727612" w:rsidRPr="002C3874" w:rsidRDefault="00727612"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代表者氏名</w:t>
      </w:r>
      <w:r w:rsidR="00D05D27" w:rsidRPr="002C3874">
        <w:rPr>
          <w:rFonts w:ascii="BIZ UDP明朝 Medium" w:eastAsia="BIZ UDP明朝 Medium" w:hAnsi="BIZ UDP明朝 Medium" w:hint="eastAsia"/>
          <w:sz w:val="24"/>
        </w:rPr>
        <w:t xml:space="preserve">　</w:t>
      </w:r>
      <w:r w:rsidR="00553F36"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sz w:val="24"/>
        </w:rPr>
        <w:fldChar w:fldCharType="begin"/>
      </w:r>
      <w:r w:rsidR="00D05D27" w:rsidRPr="002C3874">
        <w:rPr>
          <w:rFonts w:ascii="BIZ UDP明朝 Medium" w:eastAsia="BIZ UDP明朝 Medium" w:hAnsi="BIZ UDP明朝 Medium"/>
          <w:sz w:val="24"/>
        </w:rPr>
        <w:instrText xml:space="preserve"> </w:instrText>
      </w:r>
      <w:r w:rsidR="00D05D27" w:rsidRPr="002C3874">
        <w:rPr>
          <w:rFonts w:ascii="BIZ UDP明朝 Medium" w:eastAsia="BIZ UDP明朝 Medium" w:hAnsi="BIZ UDP明朝 Medium" w:hint="eastAsia"/>
          <w:sz w:val="24"/>
        </w:rPr>
        <w:instrText>eq \o\ac(○,</w:instrText>
      </w:r>
      <w:r w:rsidR="00D05D27" w:rsidRPr="002C3874">
        <w:rPr>
          <w:rFonts w:ascii="BIZ UDP明朝 Medium" w:eastAsia="BIZ UDP明朝 Medium" w:hAnsi="BIZ UDP明朝 Medium" w:hint="eastAsia"/>
          <w:position w:val="2"/>
          <w:sz w:val="24"/>
        </w:rPr>
        <w:instrText>印</w:instrText>
      </w:r>
      <w:r w:rsidR="00D05D27" w:rsidRPr="002C3874">
        <w:rPr>
          <w:rFonts w:ascii="BIZ UDP明朝 Medium" w:eastAsia="BIZ UDP明朝 Medium" w:hAnsi="BIZ UDP明朝 Medium" w:hint="eastAsia"/>
          <w:sz w:val="24"/>
        </w:rPr>
        <w:instrText>)</w:instrText>
      </w:r>
      <w:r w:rsidR="00D05D27" w:rsidRPr="002C3874">
        <w:rPr>
          <w:rFonts w:ascii="BIZ UDP明朝 Medium" w:eastAsia="BIZ UDP明朝 Medium" w:hAnsi="BIZ UDP明朝 Medium"/>
          <w:sz w:val="24"/>
        </w:rPr>
        <w:fldChar w:fldCharType="end"/>
      </w:r>
    </w:p>
    <w:p w:rsidR="00727612" w:rsidRPr="002C3874" w:rsidRDefault="00727612" w:rsidP="00727612">
      <w:pPr>
        <w:rPr>
          <w:rFonts w:ascii="BIZ UDP明朝 Medium" w:eastAsia="BIZ UDP明朝 Medium" w:hAnsi="BIZ UDP明朝 Medium"/>
          <w:sz w:val="24"/>
        </w:rPr>
      </w:pPr>
      <w:r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00520904" w:rsidRPr="002C3874">
        <w:rPr>
          <w:rFonts w:ascii="BIZ UDP明朝 Medium" w:eastAsia="BIZ UDP明朝 Medium" w:hAnsi="BIZ UDP明朝 Medium" w:hint="eastAsia"/>
          <w:sz w:val="24"/>
        </w:rPr>
        <w:t xml:space="preserve">　　　</w:t>
      </w:r>
      <w:r w:rsidR="00717746"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住　　　所</w:t>
      </w:r>
    </w:p>
    <w:p w:rsidR="00727612" w:rsidRPr="002C3874" w:rsidRDefault="00727612" w:rsidP="00727612">
      <w:pPr>
        <w:rPr>
          <w:rFonts w:ascii="BIZ UDP明朝 Medium" w:eastAsia="BIZ UDP明朝 Medium" w:hAnsi="BIZ UDP明朝 Medium"/>
          <w:sz w:val="24"/>
        </w:rPr>
      </w:pPr>
    </w:p>
    <w:p w:rsidR="00727612" w:rsidRPr="002C3874" w:rsidRDefault="003103CD" w:rsidP="00520904">
      <w:pPr>
        <w:ind w:firstLineChars="100" w:firstLine="240"/>
        <w:rPr>
          <w:rFonts w:ascii="BIZ UDP明朝 Medium" w:eastAsia="BIZ UDP明朝 Medium" w:hAnsi="BIZ UDP明朝 Medium"/>
          <w:sz w:val="24"/>
        </w:rPr>
      </w:pPr>
      <w:r w:rsidRPr="002C3874">
        <w:rPr>
          <w:rFonts w:ascii="BIZ UDP明朝 Medium" w:eastAsia="BIZ UDP明朝 Medium" w:hAnsi="BIZ UDP明朝 Medium" w:hint="eastAsia"/>
          <w:sz w:val="24"/>
        </w:rPr>
        <w:t>私は</w:t>
      </w:r>
      <w:r w:rsidR="00D05D27" w:rsidRPr="002C3874">
        <w:rPr>
          <w:rFonts w:ascii="BIZ UDP明朝 Medium" w:eastAsia="BIZ UDP明朝 Medium" w:hAnsi="BIZ UDP明朝 Medium" w:hint="eastAsia"/>
          <w:sz w:val="24"/>
        </w:rPr>
        <w:t>、</w:t>
      </w:r>
      <w:r w:rsidR="00727612" w:rsidRPr="002C3874">
        <w:rPr>
          <w:rFonts w:ascii="BIZ UDP明朝 Medium" w:eastAsia="BIZ UDP明朝 Medium" w:hAnsi="BIZ UDP明朝 Medium" w:hint="eastAsia"/>
          <w:sz w:val="24"/>
        </w:rPr>
        <w:t>下記の</w:t>
      </w:r>
      <w:r w:rsidR="0047412E" w:rsidRPr="002C3874">
        <w:rPr>
          <w:rFonts w:ascii="BIZ UDP明朝 Medium" w:eastAsia="BIZ UDP明朝 Medium" w:hAnsi="BIZ UDP明朝 Medium" w:hint="eastAsia"/>
          <w:sz w:val="24"/>
        </w:rPr>
        <w:t>要件を満たす</w:t>
      </w:r>
      <w:r w:rsidR="00727612" w:rsidRPr="002C3874">
        <w:rPr>
          <w:rFonts w:ascii="BIZ UDP明朝 Medium" w:eastAsia="BIZ UDP明朝 Medium" w:hAnsi="BIZ UDP明朝 Medium" w:hint="eastAsia"/>
          <w:sz w:val="24"/>
        </w:rPr>
        <w:t>ことを誓約します。</w:t>
      </w:r>
    </w:p>
    <w:p w:rsidR="00727612" w:rsidRPr="002C3874" w:rsidRDefault="00727612" w:rsidP="00727612">
      <w:pPr>
        <w:rPr>
          <w:rFonts w:ascii="BIZ UDP明朝 Medium" w:eastAsia="BIZ UDP明朝 Medium" w:hAnsi="BIZ UDP明朝 Medium"/>
          <w:sz w:val="24"/>
        </w:rPr>
      </w:pPr>
    </w:p>
    <w:p w:rsidR="00727612" w:rsidRPr="002C3874" w:rsidRDefault="00727612" w:rsidP="00727612">
      <w:pPr>
        <w:jc w:val="center"/>
        <w:rPr>
          <w:rFonts w:ascii="BIZ UDP明朝 Medium" w:eastAsia="BIZ UDP明朝 Medium" w:hAnsi="BIZ UDP明朝 Medium"/>
          <w:sz w:val="24"/>
        </w:rPr>
      </w:pPr>
      <w:r w:rsidRPr="002C3874">
        <w:rPr>
          <w:rFonts w:ascii="BIZ UDP明朝 Medium" w:eastAsia="BIZ UDP明朝 Medium" w:hAnsi="BIZ UDP明朝 Medium" w:hint="eastAsia"/>
          <w:sz w:val="24"/>
        </w:rPr>
        <w:t>記</w:t>
      </w:r>
    </w:p>
    <w:p w:rsidR="001C6508" w:rsidRPr="002C3874" w:rsidRDefault="001C6508" w:rsidP="00A76B1F">
      <w:pPr>
        <w:spacing w:line="400" w:lineRule="exact"/>
        <w:rPr>
          <w:rFonts w:ascii="BIZ UDP明朝 Medium" w:eastAsia="BIZ UDP明朝 Medium" w:hAnsi="BIZ UDP明朝 Medium"/>
          <w:sz w:val="24"/>
        </w:rPr>
      </w:pPr>
    </w:p>
    <w:p w:rsidR="00D05D27" w:rsidRPr="002C3874" w:rsidRDefault="00D05D27" w:rsidP="00A76B1F">
      <w:pPr>
        <w:spacing w:line="400" w:lineRule="exact"/>
        <w:rPr>
          <w:rFonts w:ascii="BIZ UDP明朝 Medium" w:eastAsia="BIZ UDP明朝 Medium" w:hAnsi="BIZ UDP明朝 Medium"/>
          <w:sz w:val="24"/>
        </w:rPr>
      </w:pPr>
      <w:r w:rsidRPr="002C3874">
        <w:rPr>
          <w:rFonts w:ascii="BIZ UDP明朝 Medium" w:eastAsia="BIZ UDP明朝 Medium" w:hAnsi="BIZ UDP明朝 Medium" w:hint="eastAsia"/>
          <w:sz w:val="24"/>
        </w:rPr>
        <w:t>１</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応募時において法人格を有している者であること。</w:t>
      </w:r>
    </w:p>
    <w:p w:rsidR="00D05D27" w:rsidRPr="002C3874" w:rsidRDefault="0072482D"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２</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自らが</w:t>
      </w:r>
      <w:r w:rsidR="004157B1">
        <w:rPr>
          <w:rFonts w:ascii="BIZ UDP明朝 Medium" w:eastAsia="BIZ UDP明朝 Medium" w:hAnsi="BIZ UDP明朝 Medium" w:hint="eastAsia"/>
          <w:sz w:val="24"/>
        </w:rPr>
        <w:t>加須市認知症対応型共同生活介護（認知症高齢者グループホーム）</w:t>
      </w:r>
      <w:r w:rsidR="00D05D27" w:rsidRPr="002C3874">
        <w:rPr>
          <w:rFonts w:ascii="BIZ UDP明朝 Medium" w:eastAsia="BIZ UDP明朝 Medium" w:hAnsi="BIZ UDP明朝 Medium" w:hint="eastAsia"/>
          <w:sz w:val="24"/>
        </w:rPr>
        <w:t>の指定を受けて運営を行う者であること。</w:t>
      </w:r>
    </w:p>
    <w:p w:rsidR="00717746"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３</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hint="eastAsia"/>
          <w:sz w:val="24"/>
        </w:rPr>
        <w:t>介護サービス事業者として、応募時点で介護サービス提供の実績があること。</w:t>
      </w:r>
    </w:p>
    <w:p w:rsidR="00717746" w:rsidRPr="002C3874" w:rsidRDefault="00717746" w:rsidP="0066730B">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４</w:t>
      </w:r>
      <w:r w:rsidR="00520904" w:rsidRPr="002C3874">
        <w:rPr>
          <w:rFonts w:ascii="BIZ UDP明朝 Medium" w:eastAsia="BIZ UDP明朝 Medium" w:hAnsi="BIZ UDP明朝 Medium" w:hint="eastAsia"/>
          <w:sz w:val="24"/>
        </w:rPr>
        <w:t xml:space="preserve">　</w:t>
      </w:r>
      <w:r w:rsidRPr="0066730B">
        <w:rPr>
          <w:rFonts w:ascii="BIZ UDP明朝 Medium" w:eastAsia="BIZ UDP明朝 Medium" w:hAnsi="BIZ UDP明朝 Medium" w:hint="eastAsia"/>
          <w:sz w:val="24"/>
        </w:rPr>
        <w:t>介護保険法（平成９年法律第１２３号）</w:t>
      </w:r>
      <w:r w:rsidR="00BC64CD" w:rsidRPr="00BC64CD">
        <w:rPr>
          <w:rFonts w:ascii="BIZ UDP明朝 Medium" w:eastAsia="BIZ UDP明朝 Medium" w:hAnsi="BIZ UDP明朝 Medium" w:hint="eastAsia"/>
          <w:sz w:val="24"/>
        </w:rPr>
        <w:t>第</w:t>
      </w:r>
      <w:r w:rsidR="00BC64CD">
        <w:rPr>
          <w:rFonts w:ascii="BIZ UDP明朝 Medium" w:eastAsia="BIZ UDP明朝 Medium" w:hAnsi="BIZ UDP明朝 Medium" w:hint="eastAsia"/>
          <w:sz w:val="24"/>
        </w:rPr>
        <w:t>７８</w:t>
      </w:r>
      <w:r w:rsidR="00BC64CD" w:rsidRPr="00BC64CD">
        <w:rPr>
          <w:rFonts w:ascii="BIZ UDP明朝 Medium" w:eastAsia="BIZ UDP明朝 Medium" w:hAnsi="BIZ UDP明朝 Medium" w:hint="eastAsia"/>
          <w:sz w:val="24"/>
        </w:rPr>
        <w:t>条の</w:t>
      </w:r>
      <w:r w:rsidR="00BC64CD">
        <w:rPr>
          <w:rFonts w:ascii="BIZ UDP明朝 Medium" w:eastAsia="BIZ UDP明朝 Medium" w:hAnsi="BIZ UDP明朝 Medium" w:hint="eastAsia"/>
          <w:sz w:val="24"/>
        </w:rPr>
        <w:t>２</w:t>
      </w:r>
      <w:r w:rsidR="00BC64CD" w:rsidRPr="00BC64CD">
        <w:rPr>
          <w:rFonts w:ascii="BIZ UDP明朝 Medium" w:eastAsia="BIZ UDP明朝 Medium" w:hAnsi="BIZ UDP明朝 Medium" w:hint="eastAsia"/>
          <w:sz w:val="24"/>
        </w:rPr>
        <w:t>第</w:t>
      </w:r>
      <w:r w:rsidR="00BC64CD">
        <w:rPr>
          <w:rFonts w:ascii="BIZ UDP明朝 Medium" w:eastAsia="BIZ UDP明朝 Medium" w:hAnsi="BIZ UDP明朝 Medium" w:hint="eastAsia"/>
          <w:sz w:val="24"/>
        </w:rPr>
        <w:t>４</w:t>
      </w:r>
      <w:r w:rsidR="00BC64CD" w:rsidRPr="00BC64CD">
        <w:rPr>
          <w:rFonts w:ascii="BIZ UDP明朝 Medium" w:eastAsia="BIZ UDP明朝 Medium" w:hAnsi="BIZ UDP明朝 Medium" w:hint="eastAsia"/>
          <w:sz w:val="24"/>
        </w:rPr>
        <w:t>項各号及び第</w:t>
      </w:r>
      <w:r w:rsidR="00BC64CD">
        <w:rPr>
          <w:rFonts w:ascii="BIZ UDP明朝 Medium" w:eastAsia="BIZ UDP明朝 Medium" w:hAnsi="BIZ UDP明朝 Medium" w:hint="eastAsia"/>
          <w:sz w:val="24"/>
        </w:rPr>
        <w:t>１１５</w:t>
      </w:r>
      <w:r w:rsidR="00BC64CD" w:rsidRPr="00BC64CD">
        <w:rPr>
          <w:rFonts w:ascii="BIZ UDP明朝 Medium" w:eastAsia="BIZ UDP明朝 Medium" w:hAnsi="BIZ UDP明朝 Medium" w:hint="eastAsia"/>
          <w:sz w:val="24"/>
        </w:rPr>
        <w:t>条の</w:t>
      </w:r>
      <w:r w:rsidR="00BC64CD">
        <w:rPr>
          <w:rFonts w:ascii="BIZ UDP明朝 Medium" w:eastAsia="BIZ UDP明朝 Medium" w:hAnsi="BIZ UDP明朝 Medium" w:hint="eastAsia"/>
          <w:sz w:val="24"/>
        </w:rPr>
        <w:t>１２</w:t>
      </w:r>
      <w:r w:rsidR="00821F20">
        <w:rPr>
          <w:rFonts w:ascii="BIZ UDP明朝 Medium" w:eastAsia="BIZ UDP明朝 Medium" w:hAnsi="BIZ UDP明朝 Medium"/>
          <w:sz w:val="24"/>
        </w:rPr>
        <w:br/>
      </w:r>
      <w:r w:rsidR="00BC64CD" w:rsidRPr="00BC64CD">
        <w:rPr>
          <w:rFonts w:ascii="BIZ UDP明朝 Medium" w:eastAsia="BIZ UDP明朝 Medium" w:hAnsi="BIZ UDP明朝 Medium" w:hint="eastAsia"/>
          <w:sz w:val="24"/>
        </w:rPr>
        <w:t>第</w:t>
      </w:r>
      <w:r w:rsidR="00BC64CD">
        <w:rPr>
          <w:rFonts w:ascii="BIZ UDP明朝 Medium" w:eastAsia="BIZ UDP明朝 Medium" w:hAnsi="BIZ UDP明朝 Medium" w:hint="eastAsia"/>
          <w:sz w:val="24"/>
        </w:rPr>
        <w:t>２</w:t>
      </w:r>
      <w:r w:rsidR="00BC64CD" w:rsidRPr="00BC64CD">
        <w:rPr>
          <w:rFonts w:ascii="BIZ UDP明朝 Medium" w:eastAsia="BIZ UDP明朝 Medium" w:hAnsi="BIZ UDP明朝 Medium" w:hint="eastAsia"/>
          <w:sz w:val="24"/>
        </w:rPr>
        <w:t>項各号</w:t>
      </w:r>
      <w:r w:rsidR="00BC64CD" w:rsidRPr="0066730B">
        <w:rPr>
          <w:rFonts w:ascii="BIZ UDP明朝 Medium" w:eastAsia="BIZ UDP明朝 Medium" w:hAnsi="BIZ UDP明朝 Medium"/>
          <w:sz w:val="24"/>
        </w:rPr>
        <w:t>に規</w:t>
      </w:r>
      <w:r w:rsidR="0066730B" w:rsidRPr="0066730B">
        <w:rPr>
          <w:rFonts w:ascii="BIZ UDP明朝 Medium" w:eastAsia="BIZ UDP明朝 Medium" w:hAnsi="BIZ UDP明朝 Medium"/>
          <w:sz w:val="24"/>
        </w:rPr>
        <w:t>定する欠</w:t>
      </w:r>
      <w:r w:rsidRPr="0066730B">
        <w:rPr>
          <w:rFonts w:ascii="BIZ UDP明朝 Medium" w:eastAsia="BIZ UDP明朝 Medium" w:hAnsi="BIZ UDP明朝 Medium" w:hint="eastAsia"/>
          <w:sz w:val="24"/>
        </w:rPr>
        <w:t>格事項に該当せず、直近</w:t>
      </w:r>
      <w:r w:rsidR="00BC64CD">
        <w:rPr>
          <w:rFonts w:ascii="BIZ UDP明朝 Medium" w:eastAsia="BIZ UDP明朝 Medium" w:hAnsi="BIZ UDP明朝 Medium" w:hint="eastAsia"/>
          <w:sz w:val="24"/>
        </w:rPr>
        <w:t>３</w:t>
      </w:r>
      <w:r w:rsidRPr="0066730B">
        <w:rPr>
          <w:rFonts w:ascii="BIZ UDP明朝 Medium" w:eastAsia="BIZ UDP明朝 Medium" w:hAnsi="BIZ UDP明朝 Medium" w:hint="eastAsia"/>
          <w:sz w:val="24"/>
        </w:rPr>
        <w:t>年間の所管官庁の監査、指導検査等にいて、重大な指摘を受けていないこと。</w:t>
      </w:r>
    </w:p>
    <w:p w:rsidR="00D05D27"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５</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法人及び当該法人の代表者について、法人税、所得税及び所在地の市町村等が課税する市町村民税等（代表者については、本市又は住所地の市町村等の介護保険料を含む。）を滞納していないこと。</w:t>
      </w:r>
    </w:p>
    <w:p w:rsidR="00520904" w:rsidRPr="002C3874" w:rsidRDefault="00717746" w:rsidP="00520904">
      <w:pPr>
        <w:tabs>
          <w:tab w:val="left" w:pos="315"/>
          <w:tab w:val="left" w:pos="851"/>
          <w:tab w:val="left" w:pos="993"/>
        </w:tabs>
        <w:rPr>
          <w:rFonts w:ascii="BIZ UDP明朝 Medium" w:eastAsia="BIZ UDP明朝 Medium" w:hAnsi="BIZ UDP明朝 Medium" w:cstheme="minorBidi"/>
          <w:sz w:val="24"/>
        </w:rPr>
      </w:pPr>
      <w:r w:rsidRPr="002C3874">
        <w:rPr>
          <w:rFonts w:ascii="BIZ UDP明朝 Medium" w:eastAsia="BIZ UDP明朝 Medium" w:hAnsi="BIZ UDP明朝 Medium" w:cstheme="minorBidi" w:hint="eastAsia"/>
          <w:sz w:val="24"/>
        </w:rPr>
        <w:t>６</w:t>
      </w:r>
      <w:r w:rsidR="00520904" w:rsidRPr="002C3874">
        <w:rPr>
          <w:rFonts w:ascii="BIZ UDP明朝 Medium" w:eastAsia="BIZ UDP明朝 Medium" w:hAnsi="BIZ UDP明朝 Medium" w:cstheme="minorBidi" w:hint="eastAsia"/>
          <w:sz w:val="24"/>
        </w:rPr>
        <w:t xml:space="preserve">　</w:t>
      </w:r>
      <w:r w:rsidRPr="002C3874">
        <w:rPr>
          <w:rFonts w:ascii="BIZ UDP明朝 Medium" w:eastAsia="BIZ UDP明朝 Medium" w:hAnsi="BIZ UDP明朝 Medium" w:cstheme="minorBidi" w:hint="eastAsia"/>
          <w:sz w:val="24"/>
        </w:rPr>
        <w:t>公募申込書の受付締切日において、地方自治法施行令（昭和22年政令第16号）</w:t>
      </w:r>
    </w:p>
    <w:p w:rsidR="00717746" w:rsidRPr="002C3874" w:rsidRDefault="00717746" w:rsidP="00520904">
      <w:pPr>
        <w:tabs>
          <w:tab w:val="left" w:pos="315"/>
          <w:tab w:val="left" w:pos="851"/>
          <w:tab w:val="left" w:pos="993"/>
        </w:tabs>
        <w:ind w:firstLineChars="100" w:firstLine="240"/>
        <w:rPr>
          <w:rFonts w:ascii="BIZ UDP明朝 Medium" w:eastAsia="BIZ UDP明朝 Medium" w:hAnsi="BIZ UDP明朝 Medium" w:cstheme="minorBidi"/>
          <w:sz w:val="24"/>
        </w:rPr>
      </w:pPr>
      <w:r w:rsidRPr="002C3874">
        <w:rPr>
          <w:rFonts w:ascii="BIZ UDP明朝 Medium" w:eastAsia="BIZ UDP明朝 Medium" w:hAnsi="BIZ UDP明朝 Medium" w:cstheme="minorBidi" w:hint="eastAsia"/>
          <w:sz w:val="24"/>
        </w:rPr>
        <w:t>第167条の4各号（一般競争入札の参加者の資格）の規定に該当しないこと。</w:t>
      </w:r>
    </w:p>
    <w:p w:rsidR="0072482D"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７</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sz w:val="24"/>
        </w:rPr>
        <w:t>会社更生法</w:t>
      </w:r>
      <w:r w:rsidR="00D05D27" w:rsidRPr="002C3874">
        <w:rPr>
          <w:rFonts w:ascii="BIZ UDP明朝 Medium" w:eastAsia="BIZ UDP明朝 Medium" w:hAnsi="BIZ UDP明朝 Medium" w:hint="eastAsia"/>
          <w:sz w:val="24"/>
        </w:rPr>
        <w:t>（平成１４年法律第１５４号）</w:t>
      </w:r>
      <w:r w:rsidR="00D05D27" w:rsidRPr="002C3874">
        <w:rPr>
          <w:rFonts w:ascii="BIZ UDP明朝 Medium" w:eastAsia="BIZ UDP明朝 Medium" w:hAnsi="BIZ UDP明朝 Medium"/>
          <w:sz w:val="24"/>
        </w:rPr>
        <w:t>及び民事再生法</w:t>
      </w:r>
      <w:r w:rsidR="00D05D27" w:rsidRPr="002C3874">
        <w:rPr>
          <w:rFonts w:ascii="BIZ UDP明朝 Medium" w:eastAsia="BIZ UDP明朝 Medium" w:hAnsi="BIZ UDP明朝 Medium" w:hint="eastAsia"/>
          <w:sz w:val="24"/>
        </w:rPr>
        <w:t>（平成１１年法律第２２５号）</w:t>
      </w:r>
    </w:p>
    <w:p w:rsidR="00D05D27" w:rsidRPr="002C3874" w:rsidRDefault="00D05D27" w:rsidP="0072482D">
      <w:pPr>
        <w:spacing w:line="400" w:lineRule="exact"/>
        <w:ind w:leftChars="100" w:left="210"/>
        <w:rPr>
          <w:rFonts w:ascii="BIZ UDP明朝 Medium" w:eastAsia="BIZ UDP明朝 Medium" w:hAnsi="BIZ UDP明朝 Medium"/>
          <w:sz w:val="24"/>
        </w:rPr>
      </w:pPr>
      <w:r w:rsidRPr="002C3874">
        <w:rPr>
          <w:rFonts w:ascii="BIZ UDP明朝 Medium" w:eastAsia="BIZ UDP明朝 Medium" w:hAnsi="BIZ UDP明朝 Medium" w:hint="eastAsia"/>
          <w:sz w:val="24"/>
        </w:rPr>
        <w:t>に基づく</w:t>
      </w:r>
      <w:r w:rsidRPr="002C3874">
        <w:rPr>
          <w:rFonts w:ascii="BIZ UDP明朝 Medium" w:eastAsia="BIZ UDP明朝 Medium" w:hAnsi="BIZ UDP明朝 Medium"/>
          <w:sz w:val="24"/>
        </w:rPr>
        <w:t>手続を</w:t>
      </w:r>
      <w:r w:rsidRPr="002C3874">
        <w:rPr>
          <w:rFonts w:ascii="BIZ UDP明朝 Medium" w:eastAsia="BIZ UDP明朝 Medium" w:hAnsi="BIZ UDP明朝 Medium" w:hint="eastAsia"/>
          <w:sz w:val="24"/>
        </w:rPr>
        <w:t>行っている者</w:t>
      </w:r>
      <w:r w:rsidRPr="002C3874">
        <w:rPr>
          <w:rFonts w:ascii="BIZ UDP明朝 Medium" w:eastAsia="BIZ UDP明朝 Medium" w:hAnsi="BIZ UDP明朝 Medium"/>
          <w:sz w:val="24"/>
        </w:rPr>
        <w:t>でないこと。</w:t>
      </w:r>
    </w:p>
    <w:p w:rsidR="00520904" w:rsidRPr="002C3874" w:rsidRDefault="00717746" w:rsidP="00520904">
      <w:pPr>
        <w:rPr>
          <w:rFonts w:ascii="BIZ UDP明朝 Medium" w:eastAsia="BIZ UDP明朝 Medium" w:hAnsi="BIZ UDP明朝 Medium" w:cstheme="minorBidi"/>
          <w:sz w:val="24"/>
        </w:rPr>
      </w:pPr>
      <w:r w:rsidRPr="002C3874">
        <w:rPr>
          <w:rFonts w:ascii="BIZ UDP明朝 Medium" w:eastAsia="BIZ UDP明朝 Medium" w:hAnsi="BIZ UDP明朝 Medium" w:hint="eastAsia"/>
          <w:sz w:val="24"/>
        </w:rPr>
        <w:t>８</w:t>
      </w:r>
      <w:r w:rsidR="00520904" w:rsidRPr="002C3874">
        <w:rPr>
          <w:rFonts w:ascii="BIZ UDP明朝 Medium" w:eastAsia="BIZ UDP明朝 Medium" w:hAnsi="BIZ UDP明朝 Medium" w:hint="eastAsia"/>
          <w:sz w:val="24"/>
        </w:rPr>
        <w:t xml:space="preserve">　</w:t>
      </w:r>
      <w:r w:rsidRPr="002C3874">
        <w:rPr>
          <w:rFonts w:ascii="BIZ UDP明朝 Medium" w:eastAsia="BIZ UDP明朝 Medium" w:hAnsi="BIZ UDP明朝 Medium" w:cstheme="minorBidi" w:hint="eastAsia"/>
          <w:sz w:val="24"/>
        </w:rPr>
        <w:t>公募申込書の受付締切日において、加須市の一般競争入札の参加資格停止又</w:t>
      </w:r>
    </w:p>
    <w:p w:rsidR="00717746" w:rsidRPr="002C3874" w:rsidRDefault="00717746" w:rsidP="00520904">
      <w:pPr>
        <w:ind w:firstLineChars="100" w:firstLine="240"/>
        <w:rPr>
          <w:rFonts w:ascii="BIZ UDP明朝 Medium" w:eastAsia="BIZ UDP明朝 Medium" w:hAnsi="BIZ UDP明朝 Medium"/>
          <w:sz w:val="24"/>
        </w:rPr>
      </w:pPr>
      <w:r w:rsidRPr="002C3874">
        <w:rPr>
          <w:rFonts w:ascii="BIZ UDP明朝 Medium" w:eastAsia="BIZ UDP明朝 Medium" w:hAnsi="BIZ UDP明朝 Medium" w:cstheme="minorBidi" w:hint="eastAsia"/>
          <w:sz w:val="24"/>
        </w:rPr>
        <w:t>は指名競争入札の指名停止等の措置を受けていない法人であること。</w:t>
      </w:r>
    </w:p>
    <w:p w:rsidR="0072482D"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９</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加須市暴力団排除</w:t>
      </w:r>
      <w:r w:rsidR="00F02AC0" w:rsidRPr="002C3874">
        <w:rPr>
          <w:rFonts w:ascii="BIZ UDP明朝 Medium" w:eastAsia="BIZ UDP明朝 Medium" w:hAnsi="BIZ UDP明朝 Medium" w:hint="eastAsia"/>
          <w:sz w:val="24"/>
        </w:rPr>
        <w:t>条例（平成２４年加須市条例第５１号）第２条第１号に掲げる暴</w:t>
      </w:r>
    </w:p>
    <w:p w:rsidR="00D05D27" w:rsidRPr="002C3874" w:rsidRDefault="00F02AC0" w:rsidP="0072482D">
      <w:pPr>
        <w:spacing w:line="400" w:lineRule="exact"/>
        <w:ind w:leftChars="100" w:left="210"/>
        <w:rPr>
          <w:rFonts w:ascii="BIZ UDP明朝 Medium" w:eastAsia="BIZ UDP明朝 Medium" w:hAnsi="BIZ UDP明朝 Medium"/>
          <w:sz w:val="24"/>
        </w:rPr>
      </w:pPr>
      <w:r w:rsidRPr="002C3874">
        <w:rPr>
          <w:rFonts w:ascii="BIZ UDP明朝 Medium" w:eastAsia="BIZ UDP明朝 Medium" w:hAnsi="BIZ UDP明朝 Medium" w:hint="eastAsia"/>
          <w:sz w:val="24"/>
        </w:rPr>
        <w:t>力団でないこと及び役員等が同条第２号に掲げる暴力団員又は</w:t>
      </w:r>
      <w:r w:rsidR="00D05D27" w:rsidRPr="002C3874">
        <w:rPr>
          <w:rFonts w:ascii="BIZ UDP明朝 Medium" w:eastAsia="BIZ UDP明朝 Medium" w:hAnsi="BIZ UDP明朝 Medium" w:hint="eastAsia"/>
          <w:sz w:val="24"/>
        </w:rPr>
        <w:t>同条例第３条第２</w:t>
      </w:r>
      <w:r w:rsidR="00D05D27" w:rsidRPr="002C3874">
        <w:rPr>
          <w:rFonts w:ascii="BIZ UDP明朝 Medium" w:eastAsia="BIZ UDP明朝 Medium" w:hAnsi="BIZ UDP明朝 Medium" w:hint="eastAsia"/>
          <w:sz w:val="24"/>
        </w:rPr>
        <w:lastRenderedPageBreak/>
        <w:t>項に規定する暴力団関係者でないこと。</w:t>
      </w:r>
    </w:p>
    <w:p w:rsidR="00D05D27" w:rsidRPr="002C3874" w:rsidRDefault="00717746"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１０</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土地、建物、施設整備資金及び事業資金の確保が確実に担保され、長期的に適正で安定した事業運営ができる者であること。</w:t>
      </w:r>
    </w:p>
    <w:p w:rsidR="00D05D27" w:rsidRPr="002C3874" w:rsidRDefault="00717746" w:rsidP="00A76B1F">
      <w:pPr>
        <w:spacing w:line="400" w:lineRule="exact"/>
        <w:rPr>
          <w:rFonts w:ascii="BIZ UDP明朝 Medium" w:eastAsia="BIZ UDP明朝 Medium" w:hAnsi="BIZ UDP明朝 Medium"/>
          <w:sz w:val="24"/>
        </w:rPr>
      </w:pPr>
      <w:r w:rsidRPr="002C3874">
        <w:rPr>
          <w:rFonts w:ascii="BIZ UDP明朝 Medium" w:eastAsia="BIZ UDP明朝 Medium" w:hAnsi="BIZ UDP明朝 Medium" w:hint="eastAsia"/>
          <w:sz w:val="24"/>
        </w:rPr>
        <w:t>１１</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原則として、施設の利用者を加須市民に限定すること。</w:t>
      </w:r>
    </w:p>
    <w:p w:rsidR="001C6508" w:rsidRPr="002C3874" w:rsidRDefault="0072482D" w:rsidP="00A76B1F">
      <w:pPr>
        <w:spacing w:line="400" w:lineRule="exact"/>
        <w:ind w:left="240" w:hangingChars="100" w:hanging="240"/>
        <w:rPr>
          <w:rFonts w:ascii="BIZ UDP明朝 Medium" w:eastAsia="BIZ UDP明朝 Medium" w:hAnsi="BIZ UDP明朝 Medium"/>
          <w:sz w:val="24"/>
        </w:rPr>
      </w:pPr>
      <w:r w:rsidRPr="002C3874">
        <w:rPr>
          <w:rFonts w:ascii="BIZ UDP明朝 Medium" w:eastAsia="BIZ UDP明朝 Medium" w:hAnsi="BIZ UDP明朝 Medium" w:hint="eastAsia"/>
          <w:sz w:val="24"/>
        </w:rPr>
        <w:t>１２</w:t>
      </w:r>
      <w:r w:rsidR="00520904" w:rsidRPr="002C3874">
        <w:rPr>
          <w:rFonts w:ascii="BIZ UDP明朝 Medium" w:eastAsia="BIZ UDP明朝 Medium" w:hAnsi="BIZ UDP明朝 Medium" w:hint="eastAsia"/>
          <w:sz w:val="24"/>
        </w:rPr>
        <w:t xml:space="preserve">　</w:t>
      </w:r>
      <w:r w:rsidR="00D05D27" w:rsidRPr="002C3874">
        <w:rPr>
          <w:rFonts w:ascii="BIZ UDP明朝 Medium" w:eastAsia="BIZ UDP明朝 Medium" w:hAnsi="BIZ UDP明朝 Medium" w:hint="eastAsia"/>
          <w:sz w:val="24"/>
        </w:rPr>
        <w:t>令和</w:t>
      </w:r>
      <w:r w:rsidR="00821F20" w:rsidRPr="00453625">
        <w:rPr>
          <w:rFonts w:ascii="BIZ UDP明朝 Medium" w:eastAsia="BIZ UDP明朝 Medium" w:hAnsi="BIZ UDP明朝 Medium" w:hint="eastAsia"/>
          <w:sz w:val="24"/>
        </w:rPr>
        <w:t>８</w:t>
      </w:r>
      <w:r w:rsidR="00D05D27" w:rsidRPr="002C3874">
        <w:rPr>
          <w:rFonts w:ascii="BIZ UDP明朝 Medium" w:eastAsia="BIZ UDP明朝 Medium" w:hAnsi="BIZ UDP明朝 Medium" w:hint="eastAsia"/>
          <w:sz w:val="24"/>
        </w:rPr>
        <w:t>年度中に施設の整備を行い、令和</w:t>
      </w:r>
      <w:r w:rsidR="008726D6">
        <w:rPr>
          <w:rFonts w:ascii="BIZ UDP明朝 Medium" w:eastAsia="BIZ UDP明朝 Medium" w:hAnsi="BIZ UDP明朝 Medium" w:hint="eastAsia"/>
          <w:sz w:val="24"/>
        </w:rPr>
        <w:t>９</w:t>
      </w:r>
      <w:r w:rsidR="00D05D27" w:rsidRPr="002C3874">
        <w:rPr>
          <w:rFonts w:ascii="BIZ UDP明朝 Medium" w:eastAsia="BIZ UDP明朝 Medium" w:hAnsi="BIZ UDP明朝 Medium" w:hint="eastAsia"/>
          <w:sz w:val="24"/>
        </w:rPr>
        <w:t>年</w:t>
      </w:r>
      <w:r w:rsidR="002C004D">
        <w:rPr>
          <w:rFonts w:ascii="BIZ UDP明朝 Medium" w:eastAsia="BIZ UDP明朝 Medium" w:hAnsi="BIZ UDP明朝 Medium" w:hint="eastAsia"/>
          <w:sz w:val="24"/>
        </w:rPr>
        <w:t>４</w:t>
      </w:r>
      <w:r w:rsidR="00D05D27" w:rsidRPr="002C3874">
        <w:rPr>
          <w:rFonts w:ascii="BIZ UDP明朝 Medium" w:eastAsia="BIZ UDP明朝 Medium" w:hAnsi="BIZ UDP明朝 Medium" w:hint="eastAsia"/>
          <w:sz w:val="24"/>
        </w:rPr>
        <w:t>月１日から事業を開始することが見込まれる者であること。</w:t>
      </w:r>
      <w:r w:rsidR="00A121DE" w:rsidRPr="002C3874">
        <w:rPr>
          <w:rFonts w:ascii="BIZ UDP明朝 Medium" w:eastAsia="BIZ UDP明朝 Medium" w:hAnsi="BIZ UDP明朝 Medium" w:hint="eastAsia"/>
          <w:sz w:val="24"/>
        </w:rPr>
        <w:t>ただし、天災その他避けることのできない事故その他特別の事情があるときはこの限りではない。</w:t>
      </w:r>
    </w:p>
    <w:sectPr w:rsidR="001C6508" w:rsidRPr="002C3874" w:rsidSect="00A121DE">
      <w:headerReference w:type="default" r:id="rId8"/>
      <w:pgSz w:w="11906" w:h="16838" w:code="9"/>
      <w:pgMar w:top="1985" w:right="1701" w:bottom="1701" w:left="170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35" w:rsidRDefault="000E7635" w:rsidP="001C6508">
      <w:r>
        <w:separator/>
      </w:r>
    </w:p>
  </w:endnote>
  <w:endnote w:type="continuationSeparator" w:id="0">
    <w:p w:rsidR="000E7635" w:rsidRDefault="000E7635" w:rsidP="001C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35" w:rsidRDefault="000E7635" w:rsidP="001C6508">
      <w:r>
        <w:separator/>
      </w:r>
    </w:p>
  </w:footnote>
  <w:footnote w:type="continuationSeparator" w:id="0">
    <w:p w:rsidR="000E7635" w:rsidRDefault="000E7635" w:rsidP="001C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508" w:rsidRPr="008F34F4" w:rsidRDefault="001C6508" w:rsidP="001C6508">
    <w:pPr>
      <w:pStyle w:val="a3"/>
      <w:jc w:val="right"/>
      <w:rPr>
        <w:rFonts w:ascii="BIZ UDP明朝 Medium" w:eastAsia="BIZ UDP明朝 Medium" w:hAnsi="BIZ UDP明朝 Medium"/>
      </w:rPr>
    </w:pPr>
    <w:r w:rsidRPr="008F34F4">
      <w:rPr>
        <w:rFonts w:ascii="BIZ UDP明朝 Medium" w:eastAsia="BIZ UDP明朝 Medium" w:hAnsi="BIZ UDP明朝 Medium" w:hint="eastAsia"/>
      </w:rPr>
      <w:t>（様式１４）</w:t>
    </w:r>
  </w:p>
  <w:p w:rsidR="001C6508" w:rsidRDefault="001C65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D4D"/>
    <w:multiLevelType w:val="hybridMultilevel"/>
    <w:tmpl w:val="DC542C9E"/>
    <w:lvl w:ilvl="0" w:tplc="2D2A29F4">
      <w:start w:val="6"/>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BD099B"/>
    <w:multiLevelType w:val="hybridMultilevel"/>
    <w:tmpl w:val="D0166346"/>
    <w:lvl w:ilvl="0" w:tplc="D1286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D560AA"/>
    <w:multiLevelType w:val="hybridMultilevel"/>
    <w:tmpl w:val="21AE987A"/>
    <w:lvl w:ilvl="0" w:tplc="F9B8C07E">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26D14"/>
    <w:multiLevelType w:val="hybridMultilevel"/>
    <w:tmpl w:val="19B69E84"/>
    <w:lvl w:ilvl="0" w:tplc="737031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176065"/>
    <w:multiLevelType w:val="hybridMultilevel"/>
    <w:tmpl w:val="55587248"/>
    <w:lvl w:ilvl="0" w:tplc="F716C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B572E4"/>
    <w:multiLevelType w:val="hybridMultilevel"/>
    <w:tmpl w:val="3516DAD2"/>
    <w:lvl w:ilvl="0" w:tplc="EBF6CF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1F52DC"/>
    <w:multiLevelType w:val="hybridMultilevel"/>
    <w:tmpl w:val="F104E56C"/>
    <w:lvl w:ilvl="0" w:tplc="7518B8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572614"/>
    <w:multiLevelType w:val="hybridMultilevel"/>
    <w:tmpl w:val="7612F51A"/>
    <w:lvl w:ilvl="0" w:tplc="500C461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12"/>
    <w:rsid w:val="000472D7"/>
    <w:rsid w:val="000E7635"/>
    <w:rsid w:val="001B5DD2"/>
    <w:rsid w:val="001C6508"/>
    <w:rsid w:val="002A53EB"/>
    <w:rsid w:val="002C004D"/>
    <w:rsid w:val="002C3874"/>
    <w:rsid w:val="0030180D"/>
    <w:rsid w:val="003103CD"/>
    <w:rsid w:val="00324AB3"/>
    <w:rsid w:val="004157B1"/>
    <w:rsid w:val="00453625"/>
    <w:rsid w:val="0047412E"/>
    <w:rsid w:val="00520904"/>
    <w:rsid w:val="00553F36"/>
    <w:rsid w:val="0066730B"/>
    <w:rsid w:val="00717746"/>
    <w:rsid w:val="0072482D"/>
    <w:rsid w:val="00727612"/>
    <w:rsid w:val="00821F20"/>
    <w:rsid w:val="008726D6"/>
    <w:rsid w:val="008E5BD0"/>
    <w:rsid w:val="008F34F4"/>
    <w:rsid w:val="00A121DE"/>
    <w:rsid w:val="00A76B1F"/>
    <w:rsid w:val="00BC64CD"/>
    <w:rsid w:val="00BE1CA6"/>
    <w:rsid w:val="00BF751C"/>
    <w:rsid w:val="00D05D27"/>
    <w:rsid w:val="00DB6A96"/>
    <w:rsid w:val="00DC79B6"/>
    <w:rsid w:val="00F02AC0"/>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BCF2BDD-6BD3-44E9-A2D1-6E52982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6508"/>
    <w:pPr>
      <w:tabs>
        <w:tab w:val="center" w:pos="4252"/>
        <w:tab w:val="right" w:pos="8504"/>
      </w:tabs>
      <w:snapToGrid w:val="0"/>
    </w:pPr>
  </w:style>
  <w:style w:type="character" w:customStyle="1" w:styleId="a4">
    <w:name w:val="ヘッダー (文字)"/>
    <w:basedOn w:val="a0"/>
    <w:link w:val="a3"/>
    <w:uiPriority w:val="99"/>
    <w:rsid w:val="001C6508"/>
    <w:rPr>
      <w:kern w:val="2"/>
      <w:sz w:val="21"/>
      <w:szCs w:val="24"/>
    </w:rPr>
  </w:style>
  <w:style w:type="paragraph" w:styleId="a5">
    <w:name w:val="footer"/>
    <w:basedOn w:val="a"/>
    <w:link w:val="a6"/>
    <w:rsid w:val="001C6508"/>
    <w:pPr>
      <w:tabs>
        <w:tab w:val="center" w:pos="4252"/>
        <w:tab w:val="right" w:pos="8504"/>
      </w:tabs>
      <w:snapToGrid w:val="0"/>
    </w:pPr>
  </w:style>
  <w:style w:type="character" w:customStyle="1" w:styleId="a6">
    <w:name w:val="フッター (文字)"/>
    <w:basedOn w:val="a0"/>
    <w:link w:val="a5"/>
    <w:rsid w:val="001C6508"/>
    <w:rPr>
      <w:kern w:val="2"/>
      <w:sz w:val="21"/>
      <w:szCs w:val="24"/>
    </w:rPr>
  </w:style>
  <w:style w:type="paragraph" w:styleId="a7">
    <w:name w:val="Balloon Text"/>
    <w:basedOn w:val="a"/>
    <w:link w:val="a8"/>
    <w:rsid w:val="001C6508"/>
    <w:rPr>
      <w:rFonts w:ascii="Arial" w:eastAsia="ＭＳ ゴシック" w:hAnsi="Arial"/>
      <w:sz w:val="18"/>
      <w:szCs w:val="18"/>
    </w:rPr>
  </w:style>
  <w:style w:type="character" w:customStyle="1" w:styleId="a8">
    <w:name w:val="吹き出し (文字)"/>
    <w:basedOn w:val="a0"/>
    <w:link w:val="a7"/>
    <w:rsid w:val="001C6508"/>
    <w:rPr>
      <w:rFonts w:ascii="Arial" w:eastAsia="ＭＳ ゴシック" w:hAnsi="Arial" w:cs="Times New Roman"/>
      <w:kern w:val="2"/>
      <w:sz w:val="18"/>
      <w:szCs w:val="18"/>
    </w:rPr>
  </w:style>
  <w:style w:type="paragraph" w:customStyle="1" w:styleId="Default">
    <w:name w:val="Default"/>
    <w:rsid w:val="001C6508"/>
    <w:pPr>
      <w:widowControl w:val="0"/>
      <w:autoSpaceDE w:val="0"/>
      <w:autoSpaceDN w:val="0"/>
      <w:adjustRightInd w:val="0"/>
    </w:pPr>
    <w:rPr>
      <w:rFonts w:ascii="ＭＳ Ｐ明朝" w:eastAsia="ＭＳ Ｐ明朝" w:cs="ＭＳ Ｐ明朝"/>
      <w:sz w:val="24"/>
      <w:szCs w:val="24"/>
    </w:rPr>
  </w:style>
  <w:style w:type="paragraph" w:styleId="a9">
    <w:name w:val="Note Heading"/>
    <w:basedOn w:val="a"/>
    <w:next w:val="a"/>
    <w:link w:val="aa"/>
    <w:rsid w:val="001C6508"/>
    <w:pPr>
      <w:jc w:val="center"/>
    </w:pPr>
    <w:rPr>
      <w:sz w:val="24"/>
    </w:rPr>
  </w:style>
  <w:style w:type="character" w:customStyle="1" w:styleId="aa">
    <w:name w:val="記 (文字)"/>
    <w:basedOn w:val="a0"/>
    <w:link w:val="a9"/>
    <w:rsid w:val="001C6508"/>
    <w:rPr>
      <w:kern w:val="2"/>
      <w:sz w:val="24"/>
      <w:szCs w:val="24"/>
    </w:rPr>
  </w:style>
  <w:style w:type="paragraph" w:styleId="ab">
    <w:name w:val="Closing"/>
    <w:basedOn w:val="a"/>
    <w:link w:val="ac"/>
    <w:rsid w:val="001C6508"/>
    <w:pPr>
      <w:jc w:val="right"/>
    </w:pPr>
    <w:rPr>
      <w:sz w:val="24"/>
    </w:rPr>
  </w:style>
  <w:style w:type="character" w:customStyle="1" w:styleId="ac">
    <w:name w:val="結語 (文字)"/>
    <w:basedOn w:val="a0"/>
    <w:link w:val="ab"/>
    <w:rsid w:val="001C65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C02C-5C89-4259-8F1D-A3F41FAF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820</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加須市役所</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加須市役所</dc:creator>
  <cp:keywords/>
  <dc:description/>
  <cp:lastModifiedBy>加須市</cp:lastModifiedBy>
  <cp:revision>20</cp:revision>
  <dcterms:created xsi:type="dcterms:W3CDTF">2019-04-24T02:22:00Z</dcterms:created>
  <dcterms:modified xsi:type="dcterms:W3CDTF">2025-06-26T11:18:00Z</dcterms:modified>
</cp:coreProperties>
</file>