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4B" w:rsidRDefault="005C754B">
      <w:r>
        <w:rPr>
          <w:rFonts w:hint="eastAsia"/>
        </w:rPr>
        <w:t>様式第４号（第７条関係）</w:t>
      </w:r>
    </w:p>
    <w:p w:rsidR="005C754B" w:rsidRDefault="00FC15F1" w:rsidP="00911CEF">
      <w:pPr>
        <w:spacing w:after="120"/>
        <w:ind w:right="420"/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5D136C">
        <w:rPr>
          <w:rFonts w:hint="eastAsia"/>
        </w:rPr>
        <w:t>令和</w:t>
      </w:r>
      <w:r w:rsidR="000C19A4">
        <w:rPr>
          <w:rFonts w:hint="eastAsia"/>
        </w:rPr>
        <w:t xml:space="preserve">　</w:t>
      </w:r>
      <w:r w:rsidR="00911CEF">
        <w:rPr>
          <w:rFonts w:hint="eastAsia"/>
        </w:rPr>
        <w:t xml:space="preserve">　</w:t>
      </w:r>
      <w:r w:rsidR="005C754B">
        <w:rPr>
          <w:rFonts w:hint="eastAsia"/>
        </w:rPr>
        <w:t>年　　月　　日</w:t>
      </w:r>
    </w:p>
    <w:p w:rsidR="005C754B" w:rsidRDefault="005C754B">
      <w:pPr>
        <w:spacing w:after="120"/>
        <w:ind w:right="420"/>
      </w:pPr>
    </w:p>
    <w:p w:rsidR="005C754B" w:rsidRDefault="005C754B">
      <w:pPr>
        <w:spacing w:after="120"/>
        <w:ind w:right="420"/>
      </w:pPr>
      <w:r>
        <w:rPr>
          <w:rFonts w:hint="eastAsia"/>
        </w:rPr>
        <w:t xml:space="preserve">　加須市長　様</w:t>
      </w:r>
    </w:p>
    <w:p w:rsidR="0029295D" w:rsidRDefault="0029295D" w:rsidP="0029295D">
      <w:pPr>
        <w:spacing w:line="360" w:lineRule="auto"/>
        <w:ind w:right="42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加須市　　　　　　　　　　</w:t>
      </w:r>
    </w:p>
    <w:p w:rsidR="0029295D" w:rsidRDefault="0029295D" w:rsidP="0029295D">
      <w:pPr>
        <w:spacing w:line="360" w:lineRule="auto"/>
        <w:ind w:right="420"/>
      </w:pPr>
      <w:r>
        <w:rPr>
          <w:rFonts w:hint="eastAsia"/>
        </w:rPr>
        <w:t xml:space="preserve">　　　　　　　　　　　　　　　　　</w:t>
      </w:r>
      <w:r w:rsidRPr="0029295D">
        <w:rPr>
          <w:rFonts w:hint="eastAsia"/>
          <w:w w:val="76"/>
          <w:fitText w:val="639" w:id="-213126656"/>
        </w:rPr>
        <w:t>フリガナ</w:t>
      </w:r>
      <w:r>
        <w:rPr>
          <w:rFonts w:hint="eastAsia"/>
        </w:rPr>
        <w:t xml:space="preserve">　　　　　　　　　　　　　　　　　　</w:t>
      </w:r>
    </w:p>
    <w:p w:rsidR="0029295D" w:rsidRDefault="0029295D" w:rsidP="0029295D">
      <w:pPr>
        <w:spacing w:line="360" w:lineRule="auto"/>
        <w:ind w:right="420"/>
      </w:pPr>
      <w:r>
        <w:rPr>
          <w:rFonts w:hint="eastAsia"/>
        </w:rPr>
        <w:t xml:space="preserve">　　　　　　　　　　　　　受給者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　　　　　㊞</w:t>
      </w:r>
    </w:p>
    <w:p w:rsidR="0029295D" w:rsidRDefault="0029295D" w:rsidP="0029295D">
      <w:pPr>
        <w:spacing w:line="360" w:lineRule="auto"/>
        <w:ind w:right="420"/>
      </w:pPr>
      <w:r>
        <w:rPr>
          <w:rFonts w:hint="eastAsia"/>
        </w:rPr>
        <w:t xml:space="preserve">　　　　　　　　　　　　　　　　　電　話　　　　　－　　　　－　　　　　　　</w:t>
      </w:r>
    </w:p>
    <w:p w:rsidR="0029295D" w:rsidRDefault="0029295D" w:rsidP="0029295D">
      <w:pPr>
        <w:spacing w:line="360" w:lineRule="auto"/>
        <w:ind w:right="420"/>
      </w:pPr>
      <w:r>
        <w:rPr>
          <w:rFonts w:hint="eastAsia"/>
        </w:rPr>
        <w:t xml:space="preserve">　　　　　　　　　　　　　　　　</w:t>
      </w:r>
      <w:r w:rsidR="00CA5E8F">
        <w:rPr>
          <w:rFonts w:hint="eastAsia"/>
        </w:rPr>
        <w:t xml:space="preserve">　　　　</w:t>
      </w:r>
      <w:r>
        <w:rPr>
          <w:rFonts w:hint="eastAsia"/>
        </w:rPr>
        <w:t xml:space="preserve">　（認定番号　　　　　　　　）　　　</w:t>
      </w:r>
    </w:p>
    <w:p w:rsidR="005C754B" w:rsidRDefault="005C754B">
      <w:pPr>
        <w:ind w:right="420"/>
      </w:pPr>
    </w:p>
    <w:p w:rsidR="005C754B" w:rsidRDefault="005C754B">
      <w:pPr>
        <w:pStyle w:val="a9"/>
      </w:pPr>
      <w:r>
        <w:rPr>
          <w:rFonts w:hint="eastAsia"/>
        </w:rPr>
        <w:t xml:space="preserve">　　　　　　　　　　　身体障害者等自動車燃料費助成請求書</w:t>
      </w:r>
    </w:p>
    <w:p w:rsidR="005C754B" w:rsidRDefault="005C754B">
      <w:pPr>
        <w:ind w:right="-1"/>
      </w:pPr>
    </w:p>
    <w:p w:rsidR="005C754B" w:rsidRDefault="005C754B">
      <w:pPr>
        <w:ind w:right="-1"/>
      </w:pPr>
      <w:r>
        <w:rPr>
          <w:rFonts w:hint="eastAsia"/>
        </w:rPr>
        <w:t xml:space="preserve">　加須市身体障害者等自動車燃料費助成事業実施要綱第７条の規定により、次のとおり請求します。</w:t>
      </w:r>
    </w:p>
    <w:p w:rsidR="005C754B" w:rsidRDefault="005C754B">
      <w:pPr>
        <w:ind w:right="-1"/>
      </w:pPr>
    </w:p>
    <w:p w:rsidR="005C754B" w:rsidRDefault="005C754B">
      <w:pPr>
        <w:ind w:right="-1"/>
      </w:pPr>
    </w:p>
    <w:p w:rsidR="005C754B" w:rsidRDefault="005C754B">
      <w:pPr>
        <w:ind w:right="-1"/>
      </w:pPr>
    </w:p>
    <w:p w:rsidR="005C754B" w:rsidRDefault="005C754B">
      <w:pPr>
        <w:ind w:right="-1"/>
      </w:pPr>
    </w:p>
    <w:p w:rsidR="005C754B" w:rsidRDefault="005C754B" w:rsidP="00911CEF">
      <w:pPr>
        <w:spacing w:line="360" w:lineRule="auto"/>
      </w:pPr>
      <w:r>
        <w:rPr>
          <w:rFonts w:hint="eastAsia"/>
        </w:rPr>
        <w:t xml:space="preserve">　　　</w:t>
      </w:r>
      <w:r w:rsidR="003072E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911CEF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911CEF">
        <w:rPr>
          <w:rFonts w:hint="eastAsia"/>
        </w:rPr>
        <w:t xml:space="preserve">　</w:t>
      </w:r>
      <w:r>
        <w:rPr>
          <w:rFonts w:hint="eastAsia"/>
        </w:rPr>
        <w:t xml:space="preserve">　　月分</w:t>
      </w:r>
    </w:p>
    <w:p w:rsidR="005C754B" w:rsidRDefault="005C754B" w:rsidP="00911CEF">
      <w:pPr>
        <w:spacing w:line="360" w:lineRule="auto"/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>請求</w:t>
      </w:r>
      <w:r>
        <w:rPr>
          <w:rFonts w:hint="eastAsia"/>
        </w:rPr>
        <w:t xml:space="preserve">額　　　　　　</w:t>
      </w:r>
      <w:r w:rsidR="00BB12DE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円</w:t>
      </w:r>
    </w:p>
    <w:p w:rsidR="005C754B" w:rsidRDefault="005C754B">
      <w:pPr>
        <w:ind w:right="-1"/>
      </w:pPr>
      <w:r>
        <w:rPr>
          <w:rFonts w:hint="eastAsia"/>
        </w:rPr>
        <w:t xml:space="preserve">　　　　　　　　（内訳　使用量　　　</w:t>
      </w:r>
      <w:r w:rsidR="00BB12DE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911CEF" w:rsidRPr="00911CEF">
        <w:rPr>
          <w:rFonts w:hint="eastAsia"/>
          <w:w w:val="50"/>
          <w:fitText w:val="426" w:id="-500415232"/>
        </w:rPr>
        <w:t>リット</w:t>
      </w:r>
      <w:r w:rsidR="00911CEF" w:rsidRPr="00911CEF">
        <w:rPr>
          <w:rFonts w:hint="eastAsia"/>
          <w:spacing w:val="2"/>
          <w:w w:val="50"/>
          <w:fitText w:val="426" w:id="-500415232"/>
        </w:rPr>
        <w:t>ル</w:t>
      </w:r>
      <w:r>
        <w:rPr>
          <w:rFonts w:hint="eastAsia"/>
        </w:rPr>
        <w:t>）</w:t>
      </w:r>
    </w:p>
    <w:p w:rsidR="007F1E55" w:rsidRDefault="007F1E55">
      <w:pPr>
        <w:ind w:right="-1"/>
        <w:rPr>
          <w:u w:val="wave"/>
        </w:rPr>
      </w:pPr>
    </w:p>
    <w:p w:rsidR="005C754B" w:rsidRDefault="007F1E55">
      <w:pPr>
        <w:ind w:right="-1"/>
        <w:rPr>
          <w:u w:val="wave"/>
        </w:rPr>
      </w:pPr>
      <w:r>
        <w:rPr>
          <w:rFonts w:hint="eastAsia"/>
          <w:u w:val="wave"/>
        </w:rPr>
        <w:t xml:space="preserve">　　　　　　　　　</w:t>
      </w:r>
      <w:r w:rsidR="005C754B">
        <w:rPr>
          <w:rFonts w:hint="eastAsia"/>
          <w:u w:val="wave"/>
        </w:rPr>
        <w:t xml:space="preserve">　　</w:t>
      </w:r>
      <w:r>
        <w:rPr>
          <w:rFonts w:hint="eastAsia"/>
          <w:u w:val="wave"/>
        </w:rPr>
        <w:t xml:space="preserve">　　　</w:t>
      </w:r>
      <w:r w:rsidR="005C754B">
        <w:rPr>
          <w:rFonts w:hint="eastAsia"/>
          <w:u w:val="wave"/>
        </w:rPr>
        <w:t xml:space="preserve">　　　　　　　</w:t>
      </w:r>
      <w:r>
        <w:rPr>
          <w:rFonts w:hint="eastAsia"/>
          <w:u w:val="wave"/>
        </w:rPr>
        <w:t xml:space="preserve">　　　　　　　　　　　</w:t>
      </w:r>
      <w:r w:rsidR="005C754B">
        <w:rPr>
          <w:rFonts w:hint="eastAsia"/>
          <w:u w:val="wave"/>
        </w:rPr>
        <w:t xml:space="preserve">　　　　　　　　</w:t>
      </w:r>
    </w:p>
    <w:p w:rsidR="005C754B" w:rsidRDefault="005C754B">
      <w:pPr>
        <w:ind w:right="-1"/>
        <w:rPr>
          <w:u w:val="wave"/>
        </w:rPr>
      </w:pPr>
    </w:p>
    <w:p w:rsidR="005C754B" w:rsidRDefault="005C754B">
      <w:pPr>
        <w:spacing w:after="1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審査</w:t>
      </w:r>
      <w:r>
        <w:rPr>
          <w:rFonts w:hint="eastAsia"/>
        </w:rPr>
        <w:t>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6"/>
        <w:gridCol w:w="2175"/>
        <w:gridCol w:w="1087"/>
        <w:gridCol w:w="1088"/>
        <w:gridCol w:w="2079"/>
      </w:tblGrid>
      <w:tr w:rsidR="005C754B">
        <w:trPr>
          <w:trHeight w:val="637"/>
        </w:trPr>
        <w:tc>
          <w:tcPr>
            <w:tcW w:w="2076" w:type="dxa"/>
            <w:gridSpan w:val="2"/>
            <w:vAlign w:val="center"/>
          </w:tcPr>
          <w:p w:rsidR="005C754B" w:rsidRDefault="005C754B">
            <w:pPr>
              <w:ind w:right="113"/>
              <w:jc w:val="distribute"/>
            </w:pPr>
            <w:r>
              <w:rPr>
                <w:rFonts w:hint="eastAsia"/>
              </w:rPr>
              <w:t>使用量A</w:t>
            </w:r>
          </w:p>
        </w:tc>
        <w:tc>
          <w:tcPr>
            <w:tcW w:w="2175" w:type="dxa"/>
            <w:vAlign w:val="center"/>
          </w:tcPr>
          <w:p w:rsidR="005C754B" w:rsidRDefault="005C754B">
            <w:pPr>
              <w:ind w:right="113"/>
              <w:jc w:val="distribute"/>
            </w:pPr>
            <w:r>
              <w:rPr>
                <w:rFonts w:hint="eastAsia"/>
              </w:rPr>
              <w:t>限度額（20</w:t>
            </w:r>
            <w:r w:rsidR="00CF0E7E">
              <w:rPr>
                <w:rFonts w:hint="eastAsia"/>
              </w:rPr>
              <w:t>㍑</w:t>
            </w:r>
            <w:r>
              <w:rPr>
                <w:rFonts w:hint="eastAsia"/>
              </w:rPr>
              <w:t>）B</w:t>
            </w:r>
          </w:p>
        </w:tc>
        <w:tc>
          <w:tcPr>
            <w:tcW w:w="2175" w:type="dxa"/>
            <w:gridSpan w:val="2"/>
            <w:vAlign w:val="center"/>
          </w:tcPr>
          <w:p w:rsidR="005C754B" w:rsidRDefault="005C754B">
            <w:pPr>
              <w:ind w:right="113"/>
              <w:jc w:val="distribute"/>
            </w:pPr>
            <w:r>
              <w:rPr>
                <w:rFonts w:hint="eastAsia"/>
              </w:rPr>
              <w:t>認定量</w:t>
            </w:r>
          </w:p>
          <w:p w:rsidR="005C754B" w:rsidRDefault="005C754B">
            <w:pPr>
              <w:jc w:val="center"/>
            </w:pPr>
            <w:r>
              <w:rPr>
                <w:rFonts w:hint="eastAsia"/>
              </w:rPr>
              <w:t>A又はBの少ない量C</w:t>
            </w:r>
          </w:p>
        </w:tc>
        <w:tc>
          <w:tcPr>
            <w:tcW w:w="2079" w:type="dxa"/>
            <w:vAlign w:val="center"/>
          </w:tcPr>
          <w:p w:rsidR="005C754B" w:rsidRDefault="005C754B" w:rsidP="00BB12DE">
            <w:pPr>
              <w:ind w:right="113"/>
              <w:jc w:val="distribute"/>
            </w:pPr>
            <w:r>
              <w:rPr>
                <w:rFonts w:hint="eastAsia"/>
              </w:rPr>
              <w:t>支払額</w:t>
            </w:r>
          </w:p>
        </w:tc>
      </w:tr>
      <w:tr w:rsidR="005C754B">
        <w:trPr>
          <w:trHeight w:val="637"/>
        </w:trPr>
        <w:tc>
          <w:tcPr>
            <w:tcW w:w="2076" w:type="dxa"/>
            <w:gridSpan w:val="2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5C754B" w:rsidRDefault="00D43B8E" w:rsidP="00F301B7">
            <w:pPr>
              <w:ind w:right="-1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175" w:type="dxa"/>
            <w:gridSpan w:val="2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5C754B">
        <w:trPr>
          <w:trHeight w:val="637"/>
        </w:trPr>
        <w:tc>
          <w:tcPr>
            <w:tcW w:w="2076" w:type="dxa"/>
            <w:gridSpan w:val="2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2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5C754B">
        <w:trPr>
          <w:cantSplit/>
          <w:trHeight w:val="637"/>
        </w:trPr>
        <w:tc>
          <w:tcPr>
            <w:tcW w:w="1680" w:type="dxa"/>
            <w:vAlign w:val="center"/>
          </w:tcPr>
          <w:p w:rsidR="005C754B" w:rsidRDefault="005C754B">
            <w:pPr>
              <w:ind w:right="57"/>
              <w:jc w:val="distribute"/>
            </w:pPr>
            <w:r>
              <w:rPr>
                <w:rFonts w:hint="eastAsia"/>
              </w:rPr>
              <w:t>確認月日</w:t>
            </w:r>
          </w:p>
        </w:tc>
        <w:tc>
          <w:tcPr>
            <w:tcW w:w="3658" w:type="dxa"/>
            <w:gridSpan w:val="3"/>
            <w:vAlign w:val="center"/>
          </w:tcPr>
          <w:p w:rsidR="005C754B" w:rsidRDefault="003072E0">
            <w:pPr>
              <w:ind w:right="409"/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F0E7E">
              <w:rPr>
                <w:rFonts w:hint="eastAsia"/>
              </w:rPr>
              <w:t xml:space="preserve">　　　</w:t>
            </w:r>
            <w:r w:rsidR="005C754B">
              <w:rPr>
                <w:rFonts w:hint="eastAsia"/>
              </w:rPr>
              <w:t xml:space="preserve">年　</w:t>
            </w:r>
            <w:r w:rsidR="00CF0E7E">
              <w:rPr>
                <w:rFonts w:hint="eastAsia"/>
              </w:rPr>
              <w:t xml:space="preserve">　</w:t>
            </w:r>
            <w:r w:rsidR="005C754B">
              <w:rPr>
                <w:rFonts w:hint="eastAsia"/>
              </w:rPr>
              <w:t xml:space="preserve">　月　</w:t>
            </w:r>
            <w:r w:rsidR="00CF0E7E">
              <w:rPr>
                <w:rFonts w:hint="eastAsia"/>
              </w:rPr>
              <w:t xml:space="preserve">　</w:t>
            </w:r>
            <w:r w:rsidR="005C754B">
              <w:rPr>
                <w:rFonts w:hint="eastAsia"/>
              </w:rPr>
              <w:t xml:space="preserve">　日</w:t>
            </w:r>
          </w:p>
        </w:tc>
        <w:tc>
          <w:tcPr>
            <w:tcW w:w="1088" w:type="dxa"/>
            <w:vAlign w:val="center"/>
          </w:tcPr>
          <w:p w:rsidR="005C754B" w:rsidRDefault="005C754B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2079" w:type="dxa"/>
            <w:vAlign w:val="center"/>
          </w:tcPr>
          <w:p w:rsidR="005C754B" w:rsidRDefault="005C754B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754B" w:rsidRDefault="005C754B">
      <w:pPr>
        <w:overflowPunct/>
      </w:pPr>
      <w:r>
        <w:rPr>
          <w:rFonts w:hint="eastAsia"/>
        </w:rPr>
        <w:t xml:space="preserve">　※　請求するときは、領収書</w:t>
      </w:r>
      <w:r w:rsidR="00A744AF">
        <w:rPr>
          <w:rFonts w:hint="eastAsia"/>
        </w:rPr>
        <w:t>と</w:t>
      </w:r>
      <w:r w:rsidR="00A744AF" w:rsidRPr="00A744AF">
        <w:rPr>
          <w:rFonts w:hint="eastAsia"/>
          <w:color w:val="FF0000"/>
        </w:rPr>
        <w:t>認定書</w:t>
      </w:r>
      <w:r>
        <w:rPr>
          <w:rFonts w:hint="eastAsia"/>
        </w:rPr>
        <w:t>を必ず提出してください。</w:t>
      </w:r>
    </w:p>
    <w:sectPr w:rsidR="005C754B">
      <w:headerReference w:type="even" r:id="rId6"/>
      <w:footerReference w:type="even" r:id="rId7"/>
      <w:headerReference w:type="first" r:id="rId8"/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2B" w:rsidRDefault="0071362B">
      <w:r>
        <w:separator/>
      </w:r>
    </w:p>
  </w:endnote>
  <w:endnote w:type="continuationSeparator" w:id="0">
    <w:p w:rsidR="0071362B" w:rsidRDefault="007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4B" w:rsidRDefault="005C754B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2B" w:rsidRDefault="0071362B">
      <w:r>
        <w:separator/>
      </w:r>
    </w:p>
  </w:footnote>
  <w:footnote w:type="continuationSeparator" w:id="0">
    <w:p w:rsidR="0071362B" w:rsidRDefault="00713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4B" w:rsidRDefault="005C754B">
    <w:pPr>
      <w:jc w:val="left"/>
      <w:rPr>
        <w:rFonts w:hAnsi="Times New Roman"/>
      </w:rPr>
    </w:pPr>
    <w:r>
      <w:rPr>
        <w:rFonts w:hAnsi="Times New Roman" w:hint="eastAsia"/>
      </w:rPr>
      <w:t>加須町・騎西町合併№</w:t>
    </w:r>
    <w:r>
      <w:rPr>
        <w:rFonts w:hAnsi="Times New Roman"/>
      </w:rPr>
      <w:t>1091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4B" w:rsidRDefault="005C754B">
    <w:pPr>
      <w:pStyle w:val="a3"/>
    </w:pPr>
    <w:r>
      <w:rPr>
        <w:rFonts w:hint="eastAsia"/>
      </w:rPr>
      <w:t>加須町・騎西町合併№</w:t>
    </w:r>
    <w:r>
      <w:t>1091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B23"/>
    <w:rsid w:val="00057245"/>
    <w:rsid w:val="00080E5F"/>
    <w:rsid w:val="000C19A4"/>
    <w:rsid w:val="001E12A7"/>
    <w:rsid w:val="00242306"/>
    <w:rsid w:val="0029295D"/>
    <w:rsid w:val="003072E0"/>
    <w:rsid w:val="003B49E0"/>
    <w:rsid w:val="005C754B"/>
    <w:rsid w:val="005D136C"/>
    <w:rsid w:val="0071362B"/>
    <w:rsid w:val="00784DD3"/>
    <w:rsid w:val="007F1E55"/>
    <w:rsid w:val="00911CEF"/>
    <w:rsid w:val="00976F77"/>
    <w:rsid w:val="00986B49"/>
    <w:rsid w:val="00A744AF"/>
    <w:rsid w:val="00BB12DE"/>
    <w:rsid w:val="00CA5E8F"/>
    <w:rsid w:val="00CD52F0"/>
    <w:rsid w:val="00CF0E7E"/>
    <w:rsid w:val="00D37B23"/>
    <w:rsid w:val="00D43B8E"/>
    <w:rsid w:val="00D7618E"/>
    <w:rsid w:val="00F301B7"/>
    <w:rsid w:val="00FA5FFE"/>
    <w:rsid w:val="00FA78A1"/>
    <w:rsid w:val="00FC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BBC37-EF11-4DA7-9AF2-6EDC3C16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overflowPunct/>
      <w:autoSpaceDE/>
      <w:autoSpaceDN/>
      <w:adjustRightInd/>
      <w:jc w:val="center"/>
    </w:pPr>
    <w:rPr>
      <w:kern w:val="2"/>
    </w:rPr>
  </w:style>
  <w:style w:type="paragraph" w:styleId="a7">
    <w:name w:val="Closing"/>
    <w:basedOn w:val="a"/>
    <w:next w:val="a"/>
    <w:pPr>
      <w:overflowPunct/>
      <w:autoSpaceDE/>
      <w:autoSpaceDN/>
      <w:adjustRightInd/>
      <w:jc w:val="right"/>
    </w:pPr>
    <w:rPr>
      <w:kern w:val="2"/>
    </w:rPr>
  </w:style>
  <w:style w:type="paragraph" w:styleId="a8">
    <w:name w:val="Body Text Indent"/>
    <w:basedOn w:val="a"/>
    <w:pPr>
      <w:overflowPunct/>
      <w:autoSpaceDE/>
      <w:autoSpaceDN/>
      <w:adjustRightInd/>
      <w:ind w:left="210" w:hanging="210"/>
    </w:pPr>
    <w:rPr>
      <w:kern w:val="2"/>
    </w:rPr>
  </w:style>
  <w:style w:type="paragraph" w:customStyle="1" w:styleId="Up1">
    <w:name w:val="Up1"/>
    <w:basedOn w:val="a"/>
    <w:pPr>
      <w:kinsoku w:val="0"/>
      <w:adjustRightInd/>
      <w:ind w:left="210" w:hanging="210"/>
    </w:pPr>
    <w:rPr>
      <w:rFonts w:ascii="Century"/>
      <w:color w:val="0000FF"/>
      <w:kern w:val="2"/>
      <w:szCs w:val="24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adjustRightInd/>
      <w:ind w:left="1679" w:hanging="210"/>
    </w:pPr>
    <w:rPr>
      <w:rFonts w:ascii="Century"/>
      <w:color w:val="0000FF"/>
      <w:kern w:val="2"/>
      <w:szCs w:val="24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wordWrap/>
      <w:overflowPunct/>
      <w:autoSpaceDE/>
      <w:autoSpaceDN/>
      <w:adjustRightInd/>
      <w:ind w:left="2098" w:firstLine="210"/>
    </w:pPr>
    <w:rPr>
      <w:rFonts w:ascii="Century"/>
      <w:color w:val="0000FF"/>
      <w:kern w:val="2"/>
      <w:szCs w:val="24"/>
    </w:rPr>
  </w:style>
  <w:style w:type="paragraph" w:customStyle="1" w:styleId="Down">
    <w:name w:val="Down"/>
    <w:basedOn w:val="a"/>
    <w:pPr>
      <w:wordWrap/>
      <w:overflowPunct/>
      <w:autoSpaceDE/>
      <w:autoSpaceDN/>
      <w:adjustRightInd/>
      <w:ind w:firstLine="210"/>
    </w:pPr>
    <w:rPr>
      <w:rFonts w:ascii="Century"/>
      <w:color w:val="0000FF"/>
      <w:kern w:val="2"/>
      <w:szCs w:val="24"/>
    </w:rPr>
  </w:style>
  <w:style w:type="paragraph" w:customStyle="1" w:styleId="Fix1">
    <w:name w:val="Fix1"/>
    <w:basedOn w:val="a"/>
    <w:next w:val="a"/>
    <w:pPr>
      <w:wordWrap/>
      <w:overflowPunct/>
      <w:autoSpaceDE/>
      <w:autoSpaceDN/>
      <w:adjustRightInd/>
      <w:ind w:left="210"/>
    </w:pPr>
    <w:rPr>
      <w:rFonts w:ascii="Century"/>
      <w:color w:val="0000FF"/>
      <w:kern w:val="2"/>
      <w:szCs w:val="24"/>
    </w:rPr>
  </w:style>
  <w:style w:type="paragraph" w:customStyle="1" w:styleId="Fix2">
    <w:name w:val="Fix2"/>
    <w:basedOn w:val="a"/>
    <w:pPr>
      <w:wordWrap/>
      <w:overflowPunct/>
      <w:autoSpaceDE/>
      <w:autoSpaceDN/>
      <w:adjustRightInd/>
      <w:ind w:left="420"/>
    </w:pPr>
    <w:rPr>
      <w:rFonts w:ascii="Century"/>
      <w:color w:val="0000FF"/>
      <w:kern w:val="2"/>
      <w:szCs w:val="24"/>
    </w:rPr>
  </w:style>
  <w:style w:type="paragraph" w:customStyle="1" w:styleId="Fix3">
    <w:name w:val="Fix3"/>
    <w:basedOn w:val="a"/>
    <w:next w:val="a"/>
    <w:pPr>
      <w:wordWrap/>
      <w:overflowPunct/>
      <w:autoSpaceDE/>
      <w:autoSpaceDN/>
      <w:adjustRightInd/>
      <w:ind w:left="629"/>
    </w:pPr>
    <w:rPr>
      <w:rFonts w:ascii="Century"/>
      <w:color w:val="0000FF"/>
      <w:kern w:val="2"/>
      <w:szCs w:val="24"/>
    </w:rPr>
  </w:style>
  <w:style w:type="paragraph" w:customStyle="1" w:styleId="Fix4">
    <w:name w:val="Fix4"/>
    <w:basedOn w:val="a"/>
    <w:next w:val="a"/>
    <w:pPr>
      <w:wordWrap/>
      <w:overflowPunct/>
      <w:autoSpaceDE/>
      <w:autoSpaceDN/>
      <w:adjustRightInd/>
      <w:ind w:left="839"/>
    </w:pPr>
    <w:rPr>
      <w:rFonts w:ascii="Century"/>
      <w:color w:val="0000FF"/>
      <w:kern w:val="2"/>
      <w:szCs w:val="24"/>
    </w:rPr>
  </w:style>
  <w:style w:type="paragraph" w:customStyle="1" w:styleId="Fix5">
    <w:name w:val="Fix5"/>
    <w:basedOn w:val="a"/>
    <w:next w:val="a"/>
    <w:pPr>
      <w:wordWrap/>
      <w:overflowPunct/>
      <w:autoSpaceDE/>
      <w:autoSpaceDN/>
      <w:adjustRightInd/>
      <w:ind w:left="1049"/>
    </w:pPr>
    <w:rPr>
      <w:rFonts w:ascii="Century"/>
      <w:color w:val="0000FF"/>
      <w:kern w:val="2"/>
      <w:szCs w:val="24"/>
    </w:rPr>
  </w:style>
  <w:style w:type="paragraph" w:customStyle="1" w:styleId="Fix6">
    <w:name w:val="Fix6"/>
    <w:basedOn w:val="a"/>
    <w:next w:val="a"/>
    <w:pPr>
      <w:wordWrap/>
      <w:overflowPunct/>
      <w:autoSpaceDE/>
      <w:autoSpaceDN/>
      <w:adjustRightInd/>
      <w:ind w:left="1259"/>
    </w:pPr>
    <w:rPr>
      <w:rFonts w:ascii="Century"/>
      <w:color w:val="0000FF"/>
      <w:kern w:val="2"/>
      <w:szCs w:val="24"/>
    </w:rPr>
  </w:style>
  <w:style w:type="paragraph" w:customStyle="1" w:styleId="Fix7">
    <w:name w:val="Fix7"/>
    <w:basedOn w:val="a"/>
    <w:next w:val="a"/>
    <w:pPr>
      <w:wordWrap/>
      <w:overflowPunct/>
      <w:autoSpaceDE/>
      <w:autoSpaceDN/>
      <w:adjustRightInd/>
      <w:ind w:left="1469"/>
    </w:pPr>
    <w:rPr>
      <w:rFonts w:ascii="Century"/>
      <w:color w:val="0000FF"/>
      <w:kern w:val="2"/>
      <w:szCs w:val="24"/>
    </w:rPr>
  </w:style>
  <w:style w:type="paragraph" w:customStyle="1" w:styleId="Fix8">
    <w:name w:val="Fix8"/>
    <w:basedOn w:val="a"/>
    <w:next w:val="a"/>
    <w:pPr>
      <w:wordWrap/>
      <w:overflowPunct/>
      <w:autoSpaceDE/>
      <w:autoSpaceDN/>
      <w:adjustRightInd/>
      <w:ind w:left="1678"/>
    </w:pPr>
    <w:rPr>
      <w:rFonts w:ascii="Century"/>
      <w:color w:val="0000FF"/>
      <w:kern w:val="2"/>
      <w:szCs w:val="24"/>
    </w:rPr>
  </w:style>
  <w:style w:type="paragraph" w:customStyle="1" w:styleId="Fix9">
    <w:name w:val="Fix9"/>
    <w:basedOn w:val="a"/>
    <w:next w:val="a"/>
    <w:pPr>
      <w:wordWrap/>
      <w:overflowPunct/>
      <w:autoSpaceDE/>
      <w:autoSpaceDN/>
      <w:adjustRightInd/>
      <w:ind w:left="1888"/>
    </w:pPr>
    <w:rPr>
      <w:rFonts w:ascii="Century"/>
      <w:color w:val="0000FF"/>
      <w:kern w:val="2"/>
      <w:szCs w:val="24"/>
    </w:rPr>
  </w:style>
  <w:style w:type="paragraph" w:customStyle="1" w:styleId="Fix10">
    <w:name w:val="Fix10"/>
    <w:basedOn w:val="a"/>
    <w:next w:val="a"/>
    <w:pPr>
      <w:wordWrap/>
      <w:overflowPunct/>
      <w:autoSpaceDE/>
      <w:autoSpaceDN/>
      <w:adjustRightInd/>
      <w:ind w:left="2098"/>
    </w:pPr>
    <w:rPr>
      <w:rFonts w:ascii="Century"/>
      <w:color w:val="0000FF"/>
      <w:kern w:val="2"/>
      <w:szCs w:val="24"/>
    </w:rPr>
  </w:style>
  <w:style w:type="paragraph" w:styleId="a9">
    <w:name w:val="Block Text"/>
    <w:basedOn w:val="a"/>
    <w:pPr>
      <w:wordWrap/>
      <w:overflowPunct/>
      <w:autoSpaceDE/>
      <w:autoSpaceDN/>
      <w:adjustRightInd/>
      <w:ind w:left="420" w:right="-1" w:hanging="210"/>
    </w:pPr>
    <w:rPr>
      <w:rFonts w:ascii="Century"/>
      <w:kern w:val="2"/>
      <w:szCs w:val="24"/>
    </w:rPr>
  </w:style>
  <w:style w:type="paragraph" w:styleId="aa">
    <w:name w:val="Body Text"/>
    <w:basedOn w:val="a"/>
    <w:pPr>
      <w:wordWrap/>
      <w:overflowPunct/>
      <w:autoSpaceDE/>
      <w:autoSpaceDN/>
      <w:adjustRightInd/>
      <w:spacing w:before="120" w:line="360" w:lineRule="auto"/>
      <w:ind w:right="-6"/>
    </w:pPr>
    <w:rPr>
      <w:rFonts w:ascii="Century"/>
      <w:kern w:val="2"/>
      <w:szCs w:val="24"/>
    </w:rPr>
  </w:style>
  <w:style w:type="paragraph" w:styleId="ab">
    <w:name w:val="Balloon Text"/>
    <w:basedOn w:val="a"/>
    <w:link w:val="ac"/>
    <w:rsid w:val="005D136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D13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●●市開発行為等指導要綱</vt:lpstr>
      <vt:lpstr>　　　●●市開発行為等指導要綱</vt:lpstr>
    </vt:vector>
  </TitlesOfParts>
  <Manager/>
  <Company/>
  <LinksUpToDate>false</LinksUpToDate>
  <CharactersWithSpaces>563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●●市開発行為等指導要綱</dc:title>
  <dc:subject/>
  <dc:creator>gappei02</dc:creator>
  <cp:keywords/>
  <dc:description/>
  <cp:lastModifiedBy>加須市役所</cp:lastModifiedBy>
  <cp:revision>3</cp:revision>
  <cp:lastPrinted>2019-05-08T09:47:00Z</cp:lastPrinted>
  <dcterms:created xsi:type="dcterms:W3CDTF">2019-07-18T06:27:00Z</dcterms:created>
  <dcterms:modified xsi:type="dcterms:W3CDTF">2020-09-04T08:11:00Z</dcterms:modified>
  <cp:category/>
</cp:coreProperties>
</file>