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FE22E" w14:textId="2D60678D" w:rsidR="00BA5DCC" w:rsidRPr="007830B7" w:rsidRDefault="00DA15C5" w:rsidP="00C043B8">
      <w:pPr>
        <w:jc w:val="center"/>
        <w:rPr>
          <w:rFonts w:ascii="ＭＳ ゴシック" w:eastAsia="ＭＳ ゴシック" w:hAnsi="ＭＳ ゴシック"/>
          <w:b/>
          <w:bCs/>
          <w:sz w:val="28"/>
          <w:szCs w:val="32"/>
        </w:rPr>
      </w:pPr>
      <w:r w:rsidRPr="001E7C79">
        <w:rPr>
          <w:rFonts w:ascii="ＭＳ ゴシック" w:eastAsia="ＭＳ ゴシック" w:hAnsi="ＭＳ ゴシック"/>
          <w:b/>
          <w:bCs/>
          <w:noProof/>
          <w:spacing w:val="103"/>
          <w:kern w:val="0"/>
          <w:sz w:val="40"/>
          <w:szCs w:val="40"/>
          <w:fitText w:val="10000" w:id="-415540992"/>
        </w:rPr>
        <mc:AlternateContent>
          <mc:Choice Requires="wps">
            <w:drawing>
              <wp:anchor distT="45720" distB="45720" distL="114300" distR="114300" simplePos="0" relativeHeight="251753472" behindDoc="0" locked="0" layoutInCell="1" allowOverlap="1" wp14:anchorId="6671695B" wp14:editId="4560BD42">
                <wp:simplePos x="0" y="0"/>
                <wp:positionH relativeFrom="margin">
                  <wp:posOffset>13385165</wp:posOffset>
                </wp:positionH>
                <wp:positionV relativeFrom="paragraph">
                  <wp:posOffset>70485</wp:posOffset>
                </wp:positionV>
                <wp:extent cx="628650" cy="311150"/>
                <wp:effectExtent l="0" t="0" r="19050" b="12700"/>
                <wp:wrapSquare wrapText="bothSides"/>
                <wp:docPr id="18994584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11150"/>
                        </a:xfrm>
                        <a:prstGeom prst="rect">
                          <a:avLst/>
                        </a:prstGeom>
                        <a:solidFill>
                          <a:srgbClr val="FFFFFF"/>
                        </a:solidFill>
                        <a:ln w="9525">
                          <a:solidFill>
                            <a:srgbClr val="000000"/>
                          </a:solidFill>
                          <a:miter lim="800000"/>
                          <a:headEnd/>
                          <a:tailEnd/>
                        </a:ln>
                      </wps:spPr>
                      <wps:txbx>
                        <w:txbxContent>
                          <w:p w14:paraId="43DFB3C1" w14:textId="3778F173" w:rsidR="00DA15C5" w:rsidRDefault="00DA15C5">
                            <w:r>
                              <w:rPr>
                                <w:rFonts w:hint="eastAsia"/>
                              </w:rPr>
                              <w:t>資料</w:t>
                            </w:r>
                            <w:r w:rsidR="001E7C79">
                              <w:rPr>
                                <w:rFonts w:hint="eastAsia"/>
                              </w:rPr>
                              <w:t>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1695B" id="_x0000_t202" coordsize="21600,21600" o:spt="202" path="m,l,21600r21600,l21600,xe">
                <v:stroke joinstyle="miter"/>
                <v:path gradientshapeok="t" o:connecttype="rect"/>
              </v:shapetype>
              <v:shape id="テキスト ボックス 2" o:spid="_x0000_s1026" type="#_x0000_t202" style="position:absolute;left:0;text-align:left;margin-left:1053.95pt;margin-top:5.55pt;width:49.5pt;height:24.5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">
                <v:textbox>
                  <w:txbxContent>
                    <w:p w14:paraId="43DFB3C1" w14:textId="3778F173" w:rsidR="00DA15C5" w:rsidRDefault="00DA15C5">
                      <w:r>
                        <w:rPr>
                          <w:rFonts w:hint="eastAsia"/>
                        </w:rPr>
                        <w:t>資料</w:t>
                      </w:r>
                      <w:r w:rsidR="001E7C79">
                        <w:rPr>
                          <w:rFonts w:hint="eastAsia"/>
                        </w:rPr>
                        <w:t>５</w:t>
                      </w:r>
                    </w:p>
                  </w:txbxContent>
                </v:textbox>
                <w10:wrap type="square" anchorx="margin"/>
              </v:shape>
            </w:pict>
          </mc:Fallback>
        </mc:AlternateContent>
      </w:r>
      <w:r w:rsidR="007830B7" w:rsidRPr="001E7C79">
        <w:rPr>
          <w:rFonts w:ascii="ＭＳ ゴシック" w:eastAsia="ＭＳ ゴシック" w:hAnsi="ＭＳ ゴシック" w:hint="eastAsia"/>
          <w:b/>
          <w:bCs/>
          <w:spacing w:val="103"/>
          <w:kern w:val="0"/>
          <w:sz w:val="40"/>
          <w:szCs w:val="40"/>
          <w:fitText w:val="10000" w:id="-415540992"/>
        </w:rPr>
        <w:t>加須市男女共同参画プラン改訂版（骨子案</w:t>
      </w:r>
      <w:r w:rsidR="007830B7" w:rsidRPr="001E7C79">
        <w:rPr>
          <w:rFonts w:ascii="ＭＳ ゴシック" w:eastAsia="ＭＳ ゴシック" w:hAnsi="ＭＳ ゴシック" w:hint="eastAsia"/>
          <w:b/>
          <w:bCs/>
          <w:spacing w:val="12"/>
          <w:kern w:val="0"/>
          <w:sz w:val="40"/>
          <w:szCs w:val="40"/>
          <w:fitText w:val="10000" w:id="-415540992"/>
        </w:rPr>
        <w:t>）</w:t>
      </w:r>
    </w:p>
    <w:p w14:paraId="5090B34F" w14:textId="5DD99E12" w:rsidR="00891031" w:rsidRDefault="00891031"/>
    <w:p w14:paraId="1B64D674" w14:textId="77777777" w:rsidR="003F4997" w:rsidRDefault="003F4997">
      <w:pPr>
        <w:sectPr w:rsidR="003F4997" w:rsidSect="005C2B25">
          <w:footerReference w:type="default" r:id="rId7"/>
          <w:pgSz w:w="23811" w:h="16838" w:orient="landscape" w:code="8"/>
          <w:pgMar w:top="709" w:right="851" w:bottom="1247" w:left="851" w:header="851" w:footer="567" w:gutter="0"/>
          <w:cols w:space="425"/>
          <w:docGrid w:type="lines" w:linePitch="360"/>
        </w:sectPr>
      </w:pPr>
    </w:p>
    <w:p w14:paraId="0E6217A5" w14:textId="078DCDD9" w:rsidR="00BA5DCC" w:rsidRPr="0093778F" w:rsidRDefault="003474FF" w:rsidP="005C2B25">
      <w:pPr>
        <w:ind w:leftChars="-150" w:left="-315" w:rightChars="28" w:right="59"/>
        <w:rPr>
          <w:rFonts w:ascii="ＭＳ ゴシック" w:eastAsia="ＭＳ ゴシック" w:hAnsi="ＭＳ ゴシック"/>
          <w:b/>
          <w:bCs/>
          <w:color w:val="FFFFFF" w:themeColor="background1"/>
        </w:rPr>
      </w:pPr>
      <w:r w:rsidRPr="0093778F">
        <w:rPr>
          <w:rFonts w:ascii="ＭＳ ゴシック" w:eastAsia="ＭＳ ゴシック" w:hAnsi="ＭＳ ゴシック" w:hint="eastAsia"/>
          <w:b/>
          <w:bCs/>
          <w:color w:val="FFFFFF" w:themeColor="background1"/>
          <w:sz w:val="32"/>
          <w:highlight w:val="blue"/>
        </w:rPr>
        <w:t>１</w:t>
      </w:r>
      <w:r w:rsidR="00657796" w:rsidRPr="00657796">
        <w:rPr>
          <w:rFonts w:ascii="ＭＳ ゴシック" w:eastAsia="ＭＳ ゴシック" w:hAnsi="ＭＳ ゴシック" w:hint="eastAsia"/>
          <w:b/>
          <w:bCs/>
          <w:color w:val="FFFFFF" w:themeColor="background1"/>
          <w:sz w:val="32"/>
          <w:szCs w:val="32"/>
          <w:highlight w:val="blue"/>
        </w:rPr>
        <w:t xml:space="preserve">　</w:t>
      </w:r>
      <w:r w:rsidR="007830B7" w:rsidRPr="0093778F">
        <w:rPr>
          <w:rFonts w:ascii="ＭＳ ゴシック" w:eastAsia="ＭＳ ゴシック" w:hAnsi="ＭＳ ゴシック" w:hint="eastAsia"/>
          <w:b/>
          <w:bCs/>
          <w:color w:val="FFFFFF" w:themeColor="background1"/>
          <w:sz w:val="32"/>
          <w:szCs w:val="28"/>
          <w:highlight w:val="blue"/>
        </w:rPr>
        <w:t>プラン</w:t>
      </w:r>
      <w:r w:rsidRPr="0093778F">
        <w:rPr>
          <w:rFonts w:ascii="ＭＳ ゴシック" w:eastAsia="ＭＳ ゴシック" w:hAnsi="ＭＳ ゴシック" w:hint="eastAsia"/>
          <w:b/>
          <w:bCs/>
          <w:color w:val="FFFFFF" w:themeColor="background1"/>
          <w:sz w:val="32"/>
          <w:szCs w:val="28"/>
          <w:highlight w:val="blue"/>
        </w:rPr>
        <w:t>策定の</w:t>
      </w:r>
      <w:r w:rsidR="00C11254" w:rsidRPr="0093778F">
        <w:rPr>
          <w:rFonts w:ascii="ＭＳ ゴシック" w:eastAsia="ＭＳ ゴシック" w:hAnsi="ＭＳ ゴシック" w:hint="eastAsia"/>
          <w:b/>
          <w:bCs/>
          <w:color w:val="FFFFFF" w:themeColor="background1"/>
          <w:sz w:val="32"/>
          <w:szCs w:val="28"/>
          <w:highlight w:val="blue"/>
        </w:rPr>
        <w:t>趣旨</w:t>
      </w:r>
      <w:r w:rsidR="00DC5EF4" w:rsidRPr="0093778F">
        <w:rPr>
          <w:rFonts w:ascii="ＭＳ ゴシック" w:eastAsia="ＭＳ ゴシック" w:hAnsi="ＭＳ ゴシック" w:hint="eastAsia"/>
          <w:b/>
          <w:bCs/>
          <w:color w:val="FFFFFF" w:themeColor="background1"/>
          <w:sz w:val="32"/>
          <w:szCs w:val="28"/>
          <w:highlight w:val="blue"/>
        </w:rPr>
        <w:t xml:space="preserve">　　　</w:t>
      </w:r>
      <w:r w:rsidR="00F65680" w:rsidRPr="0093778F">
        <w:rPr>
          <w:rFonts w:ascii="ＭＳ ゴシック" w:eastAsia="ＭＳ ゴシック" w:hAnsi="ＭＳ ゴシック" w:hint="eastAsia"/>
          <w:b/>
          <w:bCs/>
          <w:color w:val="FFFFFF" w:themeColor="background1"/>
          <w:sz w:val="32"/>
          <w:szCs w:val="28"/>
          <w:highlight w:val="blue"/>
        </w:rPr>
        <w:t xml:space="preserve">                                       </w:t>
      </w:r>
      <w:r w:rsidR="00DC5EF4" w:rsidRPr="0093778F">
        <w:rPr>
          <w:rFonts w:ascii="ＭＳ ゴシック" w:eastAsia="ＭＳ ゴシック" w:hAnsi="ＭＳ ゴシック" w:hint="eastAsia"/>
          <w:b/>
          <w:bCs/>
          <w:color w:val="FFFFFF" w:themeColor="background1"/>
          <w:sz w:val="32"/>
          <w:szCs w:val="28"/>
          <w:highlight w:val="blue"/>
        </w:rPr>
        <w:t xml:space="preserve">　</w:t>
      </w:r>
      <w:r w:rsidR="00DC5EF4" w:rsidRPr="0093778F">
        <w:rPr>
          <w:rFonts w:ascii="ＭＳ ゴシック" w:eastAsia="ＭＳ ゴシック" w:hAnsi="ＭＳ ゴシック" w:hint="eastAsia"/>
          <w:b/>
          <w:bCs/>
          <w:color w:val="FFFFFF" w:themeColor="background1"/>
          <w:sz w:val="2"/>
          <w:szCs w:val="2"/>
          <w:highlight w:val="blue"/>
        </w:rPr>
        <w:t>．</w:t>
      </w:r>
      <w:r w:rsidR="006B7412" w:rsidRPr="0093778F">
        <w:rPr>
          <w:rFonts w:ascii="ＭＳ ゴシック" w:eastAsia="ＭＳ ゴシック" w:hAnsi="ＭＳ ゴシック" w:hint="eastAsia"/>
          <w:b/>
          <w:bCs/>
          <w:color w:val="FFFFFF" w:themeColor="background1"/>
          <w:sz w:val="32"/>
          <w:szCs w:val="28"/>
        </w:rPr>
        <w:t xml:space="preserve">　　　　　　　　　</w:t>
      </w:r>
      <w:r w:rsidRPr="0093778F">
        <w:rPr>
          <w:rFonts w:ascii="ＭＳ ゴシック" w:eastAsia="ＭＳ ゴシック" w:hAnsi="ＭＳ ゴシック" w:hint="eastAsia"/>
          <w:b/>
          <w:bCs/>
          <w:color w:val="FFFFFF" w:themeColor="background1"/>
          <w:sz w:val="24"/>
        </w:rPr>
        <w:t xml:space="preserve">　　　　　　　　　　　　　　　　　　　　　　　　　　　　　　　　　　          </w:t>
      </w:r>
    </w:p>
    <w:p w14:paraId="6431D8AD" w14:textId="33ECA62A" w:rsidR="00AF11EF" w:rsidRPr="00FB1EBC" w:rsidRDefault="0093778F" w:rsidP="005C2B25">
      <w:pPr>
        <w:spacing w:line="360" w:lineRule="exact"/>
        <w:ind w:rightChars="150" w:right="315" w:firstLineChars="100" w:firstLine="229"/>
        <w:rPr>
          <w:rFonts w:ascii="ＭＳ 明朝" w:eastAsia="ＭＳ 明朝" w:hAnsi="ＭＳ 明朝"/>
          <w:w w:val="96"/>
          <w:sz w:val="24"/>
          <w:szCs w:val="28"/>
        </w:rPr>
      </w:pPr>
      <w:r w:rsidRPr="00FB1EBC">
        <w:rPr>
          <w:rFonts w:ascii="ＭＳ 明朝" w:eastAsia="ＭＳ 明朝" w:hAnsi="ＭＳ 明朝" w:hint="eastAsia"/>
          <w:w w:val="96"/>
          <w:sz w:val="24"/>
          <w:szCs w:val="28"/>
        </w:rPr>
        <w:t>加須</w:t>
      </w:r>
      <w:r w:rsidR="00F13198" w:rsidRPr="00FB1EBC">
        <w:rPr>
          <w:rFonts w:ascii="ＭＳ 明朝" w:eastAsia="ＭＳ 明朝" w:hAnsi="ＭＳ 明朝" w:hint="eastAsia"/>
          <w:w w:val="96"/>
          <w:sz w:val="24"/>
          <w:szCs w:val="28"/>
        </w:rPr>
        <w:t>市では、</w:t>
      </w:r>
      <w:r w:rsidRPr="00FB1EBC">
        <w:rPr>
          <w:rFonts w:ascii="ＭＳ 明朝" w:eastAsia="ＭＳ 明朝" w:hAnsi="ＭＳ 明朝" w:hint="eastAsia"/>
          <w:w w:val="96"/>
          <w:sz w:val="24"/>
          <w:szCs w:val="28"/>
        </w:rPr>
        <w:t>令和４</w:t>
      </w:r>
      <w:r w:rsidR="00F13198" w:rsidRPr="00FB1EBC">
        <w:rPr>
          <w:rFonts w:ascii="ＭＳ 明朝" w:eastAsia="ＭＳ 明朝" w:hAnsi="ＭＳ 明朝" w:hint="eastAsia"/>
          <w:w w:val="96"/>
          <w:sz w:val="24"/>
          <w:szCs w:val="28"/>
        </w:rPr>
        <w:t>年</w:t>
      </w:r>
      <w:r w:rsidRPr="00FB1EBC">
        <w:rPr>
          <w:rFonts w:ascii="ＭＳ 明朝" w:eastAsia="ＭＳ 明朝" w:hAnsi="ＭＳ 明朝" w:hint="eastAsia"/>
          <w:w w:val="96"/>
          <w:sz w:val="24"/>
          <w:szCs w:val="28"/>
        </w:rPr>
        <w:t>１</w:t>
      </w:r>
      <w:r w:rsidR="00F13198" w:rsidRPr="00FB1EBC">
        <w:rPr>
          <w:rFonts w:ascii="ＭＳ 明朝" w:eastAsia="ＭＳ 明朝" w:hAnsi="ＭＳ 明朝" w:hint="eastAsia"/>
          <w:w w:val="96"/>
          <w:sz w:val="24"/>
          <w:szCs w:val="28"/>
        </w:rPr>
        <w:t>月に</w:t>
      </w:r>
      <w:r w:rsidRPr="00FB1EBC">
        <w:rPr>
          <w:rFonts w:ascii="ＭＳ 明朝" w:eastAsia="ＭＳ 明朝" w:hAnsi="ＭＳ 明朝" w:hint="eastAsia"/>
          <w:w w:val="96"/>
          <w:sz w:val="24"/>
          <w:szCs w:val="28"/>
        </w:rPr>
        <w:t>第２次加須市男女共同参画基本計画「加須市男女共同参画プラン」を策定し</w:t>
      </w:r>
      <w:r w:rsidR="00F13198" w:rsidRPr="00FB1EBC">
        <w:rPr>
          <w:rFonts w:ascii="ＭＳ 明朝" w:eastAsia="ＭＳ 明朝" w:hAnsi="ＭＳ 明朝" w:hint="eastAsia"/>
          <w:w w:val="96"/>
          <w:sz w:val="24"/>
          <w:szCs w:val="28"/>
        </w:rPr>
        <w:t>、男女共同参画社会の実現に向けて、施策を総合的かつ計画的に推進し</w:t>
      </w:r>
      <w:r w:rsidR="004C3621" w:rsidRPr="00FB1EBC">
        <w:rPr>
          <w:rFonts w:ascii="ＭＳ 明朝" w:eastAsia="ＭＳ 明朝" w:hAnsi="ＭＳ 明朝" w:hint="eastAsia"/>
          <w:w w:val="96"/>
          <w:sz w:val="24"/>
          <w:szCs w:val="28"/>
        </w:rPr>
        <w:t>てきました。</w:t>
      </w:r>
    </w:p>
    <w:p w14:paraId="6752467A" w14:textId="6B0D80CD" w:rsidR="00BA5DCC" w:rsidRPr="0093778F" w:rsidRDefault="004C3621" w:rsidP="005C2B25">
      <w:pPr>
        <w:spacing w:line="360" w:lineRule="exact"/>
        <w:ind w:rightChars="150" w:right="315" w:firstLineChars="100" w:firstLine="246"/>
        <w:rPr>
          <w:rFonts w:ascii="ＭＳ 明朝" w:eastAsia="ＭＳ 明朝" w:hAnsi="ＭＳ 明朝"/>
          <w:sz w:val="28"/>
          <w:szCs w:val="28"/>
        </w:rPr>
      </w:pPr>
      <w:r w:rsidRPr="005C2B25">
        <w:rPr>
          <w:rFonts w:ascii="ＭＳ 明朝" w:eastAsia="ＭＳ 明朝" w:hAnsi="ＭＳ 明朝" w:hint="eastAsia"/>
          <w:spacing w:val="6"/>
          <w:sz w:val="24"/>
          <w:szCs w:val="28"/>
        </w:rPr>
        <w:t>令和８年度は、同プランの計画期間の中間年に当たることから、</w:t>
      </w:r>
      <w:r w:rsidR="003474FF" w:rsidRPr="005C2B25">
        <w:rPr>
          <w:rFonts w:ascii="ＭＳ 明朝" w:eastAsia="ＭＳ 明朝" w:hAnsi="ＭＳ 明朝" w:hint="eastAsia"/>
          <w:spacing w:val="6"/>
          <w:sz w:val="24"/>
          <w:szCs w:val="28"/>
        </w:rPr>
        <w:t>社会情勢の変化</w:t>
      </w:r>
      <w:r w:rsidRPr="005C2B25">
        <w:rPr>
          <w:rFonts w:ascii="ＭＳ 明朝" w:eastAsia="ＭＳ 明朝" w:hAnsi="ＭＳ 明朝" w:hint="eastAsia"/>
          <w:spacing w:val="6"/>
          <w:sz w:val="24"/>
          <w:szCs w:val="28"/>
        </w:rPr>
        <w:t>やプランに位置付けた取組の進捗状況等</w:t>
      </w:r>
      <w:r w:rsidR="003474FF" w:rsidRPr="005C2B25">
        <w:rPr>
          <w:rFonts w:ascii="ＭＳ 明朝" w:eastAsia="ＭＳ 明朝" w:hAnsi="ＭＳ 明朝" w:hint="eastAsia"/>
          <w:spacing w:val="6"/>
          <w:sz w:val="24"/>
          <w:szCs w:val="28"/>
        </w:rPr>
        <w:t>を踏まえ、</w:t>
      </w:r>
      <w:r w:rsidR="00341F25" w:rsidRPr="005C2B25">
        <w:rPr>
          <w:rFonts w:ascii="ＭＳ 明朝" w:eastAsia="ＭＳ 明朝" w:hAnsi="ＭＳ 明朝" w:hint="eastAsia"/>
          <w:spacing w:val="6"/>
          <w:sz w:val="24"/>
          <w:szCs w:val="28"/>
        </w:rPr>
        <w:t>より一層の男女共同参画の推進を図るため、</w:t>
      </w:r>
      <w:r w:rsidR="003474FF" w:rsidRPr="004C3621">
        <w:rPr>
          <w:rFonts w:ascii="ＭＳ ゴシック" w:eastAsia="ＭＳ ゴシック" w:hAnsi="ＭＳ ゴシック" w:hint="eastAsia"/>
          <w:b/>
          <w:bCs/>
          <w:sz w:val="28"/>
          <w:szCs w:val="28"/>
          <w:u w:val="thick"/>
        </w:rPr>
        <w:t>「</w:t>
      </w:r>
      <w:r w:rsidRPr="004C3621">
        <w:rPr>
          <w:rFonts w:ascii="ＭＳ ゴシック" w:eastAsia="ＭＳ ゴシック" w:hAnsi="ＭＳ ゴシック"/>
          <w:b/>
          <w:bCs/>
          <w:sz w:val="28"/>
          <w:szCs w:val="28"/>
          <w:u w:val="thick"/>
        </w:rPr>
        <w:t>第２次加須市男女共同参画基本計画「加須市男女共同参画プラン」</w:t>
      </w:r>
      <w:r w:rsidRPr="004C3621">
        <w:rPr>
          <w:rFonts w:ascii="ＭＳ ゴシック" w:eastAsia="ＭＳ ゴシック" w:hAnsi="ＭＳ ゴシック" w:hint="eastAsia"/>
          <w:b/>
          <w:bCs/>
          <w:sz w:val="28"/>
          <w:szCs w:val="28"/>
          <w:u w:val="thick"/>
        </w:rPr>
        <w:t>改訂版</w:t>
      </w:r>
      <w:r w:rsidR="003474FF" w:rsidRPr="004C3621">
        <w:rPr>
          <w:rFonts w:ascii="ＭＳ ゴシック" w:eastAsia="ＭＳ ゴシック" w:hAnsi="ＭＳ ゴシック" w:hint="eastAsia"/>
          <w:b/>
          <w:bCs/>
          <w:sz w:val="28"/>
          <w:szCs w:val="28"/>
          <w:u w:val="thick"/>
        </w:rPr>
        <w:t>」</w:t>
      </w:r>
      <w:r>
        <w:rPr>
          <w:rFonts w:ascii="ＭＳ 明朝" w:eastAsia="ＭＳ 明朝" w:hAnsi="ＭＳ 明朝" w:hint="eastAsia"/>
          <w:sz w:val="24"/>
          <w:szCs w:val="28"/>
        </w:rPr>
        <w:t>として、プランを改訂します</w:t>
      </w:r>
      <w:r w:rsidR="003474FF" w:rsidRPr="0093778F">
        <w:rPr>
          <w:rFonts w:ascii="ＭＳ 明朝" w:eastAsia="ＭＳ 明朝" w:hAnsi="ＭＳ 明朝" w:hint="eastAsia"/>
          <w:sz w:val="24"/>
          <w:szCs w:val="28"/>
        </w:rPr>
        <w:t>。</w:t>
      </w:r>
    </w:p>
    <w:p w14:paraId="5A66AA28" w14:textId="00D64BBD" w:rsidR="00666956" w:rsidRDefault="00666956" w:rsidP="00666956">
      <w:pPr>
        <w:snapToGrid w:val="0"/>
        <w:ind w:rightChars="28" w:right="59"/>
        <w:rPr>
          <w:rFonts w:ascii="HG創英角ｺﾞｼｯｸUB" w:eastAsia="HG創英角ｺﾞｼｯｸUB" w:hAnsi="HG創英角ｺﾞｼｯｸUB"/>
          <w:color w:val="C45911" w:themeColor="accent2" w:themeShade="BF"/>
          <w:sz w:val="32"/>
          <w:u w:val="thick"/>
        </w:rPr>
      </w:pPr>
    </w:p>
    <w:p w14:paraId="2B398FCB" w14:textId="7BABA26C" w:rsidR="007D53F3" w:rsidRPr="00657796" w:rsidRDefault="007D53F3" w:rsidP="005C2B25">
      <w:pPr>
        <w:ind w:leftChars="-150" w:left="-315" w:rightChars="28" w:right="59"/>
        <w:rPr>
          <w:rFonts w:ascii="ＭＳ ゴシック" w:eastAsia="ＭＳ ゴシック" w:hAnsi="ＭＳ ゴシック"/>
          <w:b/>
          <w:bCs/>
          <w:color w:val="FFFFFF" w:themeColor="background1"/>
          <w:sz w:val="32"/>
          <w:szCs w:val="32"/>
        </w:rPr>
      </w:pPr>
      <w:r w:rsidRPr="00657796">
        <w:rPr>
          <w:rFonts w:ascii="ＭＳ ゴシック" w:eastAsia="ＭＳ ゴシック" w:hAnsi="ＭＳ ゴシック" w:hint="eastAsia"/>
          <w:b/>
          <w:bCs/>
          <w:color w:val="FFFFFF" w:themeColor="background1"/>
          <w:sz w:val="32"/>
          <w:szCs w:val="32"/>
          <w:highlight w:val="blue"/>
        </w:rPr>
        <w:t>２</w:t>
      </w:r>
      <w:r w:rsidR="009F22CF" w:rsidRPr="00657796">
        <w:rPr>
          <w:rFonts w:ascii="ＭＳ ゴシック" w:eastAsia="ＭＳ ゴシック" w:hAnsi="ＭＳ ゴシック" w:hint="eastAsia"/>
          <w:b/>
          <w:bCs/>
          <w:color w:val="FFFFFF" w:themeColor="background1"/>
          <w:sz w:val="32"/>
          <w:szCs w:val="32"/>
          <w:highlight w:val="blue"/>
        </w:rPr>
        <w:t xml:space="preserve">　</w:t>
      </w:r>
      <w:r w:rsidR="007830B7" w:rsidRPr="00657796">
        <w:rPr>
          <w:rFonts w:ascii="ＭＳ ゴシック" w:eastAsia="ＭＳ ゴシック" w:hAnsi="ＭＳ ゴシック" w:hint="eastAsia"/>
          <w:b/>
          <w:bCs/>
          <w:color w:val="FFFFFF" w:themeColor="background1"/>
          <w:sz w:val="32"/>
          <w:szCs w:val="32"/>
          <w:highlight w:val="blue"/>
        </w:rPr>
        <w:t>プラン</w:t>
      </w:r>
      <w:r w:rsidRPr="00657796">
        <w:rPr>
          <w:rFonts w:ascii="ＭＳ ゴシック" w:eastAsia="ＭＳ ゴシック" w:hAnsi="ＭＳ ゴシック" w:hint="eastAsia"/>
          <w:b/>
          <w:bCs/>
          <w:color w:val="FFFFFF" w:themeColor="background1"/>
          <w:sz w:val="32"/>
          <w:szCs w:val="32"/>
          <w:highlight w:val="blue"/>
        </w:rPr>
        <w:t>の</w:t>
      </w:r>
      <w:r w:rsidR="00AA66D2">
        <w:rPr>
          <w:rFonts w:ascii="ＭＳ ゴシック" w:eastAsia="ＭＳ ゴシック" w:hAnsi="ＭＳ ゴシック" w:hint="eastAsia"/>
          <w:b/>
          <w:bCs/>
          <w:color w:val="FFFFFF" w:themeColor="background1"/>
          <w:sz w:val="32"/>
          <w:szCs w:val="32"/>
          <w:highlight w:val="blue"/>
        </w:rPr>
        <w:t>性格と</w:t>
      </w:r>
      <w:r w:rsidRPr="00657796">
        <w:rPr>
          <w:rFonts w:ascii="ＭＳ ゴシック" w:eastAsia="ＭＳ ゴシック" w:hAnsi="ＭＳ ゴシック" w:hint="eastAsia"/>
          <w:b/>
          <w:bCs/>
          <w:color w:val="FFFFFF" w:themeColor="background1"/>
          <w:sz w:val="32"/>
          <w:szCs w:val="32"/>
          <w:highlight w:val="blue"/>
        </w:rPr>
        <w:t>位置</w:t>
      </w:r>
      <w:r w:rsidR="00AA66D2">
        <w:rPr>
          <w:rFonts w:ascii="ＭＳ ゴシック" w:eastAsia="ＭＳ ゴシック" w:hAnsi="ＭＳ ゴシック" w:hint="eastAsia"/>
          <w:b/>
          <w:bCs/>
          <w:color w:val="FFFFFF" w:themeColor="background1"/>
          <w:sz w:val="32"/>
          <w:szCs w:val="32"/>
          <w:highlight w:val="blue"/>
        </w:rPr>
        <w:t>付け</w:t>
      </w:r>
      <w:r w:rsidR="00EC3CB9" w:rsidRPr="00657796">
        <w:rPr>
          <w:rFonts w:ascii="ＭＳ ゴシック" w:eastAsia="ＭＳ ゴシック" w:hAnsi="ＭＳ ゴシック" w:hint="eastAsia"/>
          <w:b/>
          <w:bCs/>
          <w:color w:val="FFFFFF" w:themeColor="background1"/>
          <w:sz w:val="32"/>
          <w:szCs w:val="32"/>
          <w:highlight w:val="blue"/>
        </w:rPr>
        <w:t xml:space="preserve">                    </w:t>
      </w:r>
      <w:r w:rsidR="00657796">
        <w:rPr>
          <w:rFonts w:ascii="ＭＳ ゴシック" w:eastAsia="ＭＳ ゴシック" w:hAnsi="ＭＳ ゴシック" w:hint="eastAsia"/>
          <w:b/>
          <w:bCs/>
          <w:color w:val="FFFFFF" w:themeColor="background1"/>
          <w:sz w:val="32"/>
          <w:szCs w:val="32"/>
          <w:highlight w:val="blue"/>
        </w:rPr>
        <w:t xml:space="preserve">　　　</w:t>
      </w:r>
      <w:r w:rsidRPr="00657796">
        <w:rPr>
          <w:rFonts w:ascii="ＭＳ ゴシック" w:eastAsia="ＭＳ ゴシック" w:hAnsi="ＭＳ ゴシック" w:hint="eastAsia"/>
          <w:b/>
          <w:bCs/>
          <w:color w:val="FFFFFF" w:themeColor="background1"/>
          <w:sz w:val="32"/>
          <w:szCs w:val="32"/>
          <w:highlight w:val="blue"/>
        </w:rPr>
        <w:t xml:space="preserve">　　　</w:t>
      </w:r>
      <w:r w:rsidR="009F22CF" w:rsidRPr="00657796">
        <w:rPr>
          <w:rFonts w:ascii="ＭＳ ゴシック" w:eastAsia="ＭＳ ゴシック" w:hAnsi="ＭＳ ゴシック" w:hint="eastAsia"/>
          <w:b/>
          <w:bCs/>
          <w:color w:val="FFFFFF" w:themeColor="background1"/>
          <w:sz w:val="32"/>
          <w:szCs w:val="32"/>
          <w:highlight w:val="blue"/>
        </w:rPr>
        <w:t xml:space="preserve">　</w:t>
      </w:r>
      <w:r w:rsidRPr="00657796">
        <w:rPr>
          <w:rFonts w:ascii="ＭＳ ゴシック" w:eastAsia="ＭＳ ゴシック" w:hAnsi="ＭＳ ゴシック" w:hint="eastAsia"/>
          <w:b/>
          <w:bCs/>
          <w:color w:val="FFFFFF" w:themeColor="background1"/>
          <w:sz w:val="32"/>
          <w:szCs w:val="32"/>
          <w:highlight w:val="blue"/>
        </w:rPr>
        <w:t xml:space="preserve">　　　　</w:t>
      </w:r>
      <w:r w:rsidRPr="009976AB">
        <w:rPr>
          <w:rFonts w:ascii="ＭＳ ゴシック" w:eastAsia="ＭＳ ゴシック" w:hAnsi="ＭＳ ゴシック" w:hint="eastAsia"/>
          <w:b/>
          <w:bCs/>
          <w:color w:val="2F5496" w:themeColor="accent1" w:themeShade="BF"/>
          <w:sz w:val="32"/>
          <w:szCs w:val="32"/>
          <w:highlight w:val="blue"/>
        </w:rPr>
        <w:t>．</w:t>
      </w:r>
      <w:r w:rsidRPr="00657796">
        <w:rPr>
          <w:rFonts w:ascii="ＭＳ ゴシック" w:eastAsia="ＭＳ ゴシック" w:hAnsi="ＭＳ ゴシック" w:hint="eastAsia"/>
          <w:b/>
          <w:bCs/>
          <w:color w:val="FFFFFF" w:themeColor="background1"/>
          <w:sz w:val="32"/>
          <w:szCs w:val="32"/>
        </w:rPr>
        <w:t xml:space="preserve">　　　　　　　　　　　　　　　　　　　　　　　　　　　　　　　　          </w:t>
      </w:r>
    </w:p>
    <w:p w14:paraId="0D90D96D" w14:textId="54107B0A" w:rsidR="00EF7FA1" w:rsidRPr="00271392" w:rsidRDefault="00CC3818" w:rsidP="005C2B25">
      <w:pPr>
        <w:spacing w:line="360" w:lineRule="exact"/>
        <w:ind w:rightChars="150" w:right="315" w:firstLineChars="100" w:firstLine="216"/>
        <w:rPr>
          <w:rFonts w:ascii="ＭＳ 明朝" w:eastAsia="ＭＳ 明朝" w:hAnsi="ＭＳ 明朝"/>
          <w:w w:val="90"/>
          <w:sz w:val="24"/>
          <w:szCs w:val="28"/>
        </w:rPr>
      </w:pPr>
      <w:r w:rsidRPr="00271392">
        <w:rPr>
          <w:rFonts w:ascii="ＭＳ 明朝" w:eastAsia="ＭＳ 明朝" w:hAnsi="ＭＳ 明朝" w:hint="eastAsia"/>
          <w:w w:val="90"/>
          <w:sz w:val="24"/>
          <w:szCs w:val="28"/>
        </w:rPr>
        <w:t>本</w:t>
      </w:r>
      <w:r w:rsidR="00657796" w:rsidRPr="00271392">
        <w:rPr>
          <w:rFonts w:ascii="ＭＳ 明朝" w:eastAsia="ＭＳ 明朝" w:hAnsi="ＭＳ 明朝" w:hint="eastAsia"/>
          <w:w w:val="90"/>
          <w:sz w:val="24"/>
          <w:szCs w:val="28"/>
        </w:rPr>
        <w:t>プランは、「加須市</w:t>
      </w:r>
      <w:r w:rsidR="00EA462B" w:rsidRPr="00271392">
        <w:rPr>
          <w:rFonts w:ascii="ＭＳ 明朝" w:eastAsia="ＭＳ 明朝" w:hAnsi="ＭＳ 明朝" w:hint="eastAsia"/>
          <w:w w:val="90"/>
          <w:sz w:val="24"/>
          <w:szCs w:val="28"/>
        </w:rPr>
        <w:t>男女共同参画推進条例</w:t>
      </w:r>
      <w:r w:rsidR="00657796" w:rsidRPr="00271392">
        <w:rPr>
          <w:rFonts w:ascii="ＭＳ 明朝" w:eastAsia="ＭＳ 明朝" w:hAnsi="ＭＳ 明朝" w:hint="eastAsia"/>
          <w:w w:val="90"/>
          <w:sz w:val="24"/>
          <w:szCs w:val="28"/>
        </w:rPr>
        <w:t>」</w:t>
      </w:r>
      <w:r w:rsidR="00EA462B" w:rsidRPr="00271392">
        <w:rPr>
          <w:rFonts w:ascii="ＭＳ 明朝" w:eastAsia="ＭＳ 明朝" w:hAnsi="ＭＳ 明朝" w:hint="eastAsia"/>
          <w:w w:val="90"/>
          <w:sz w:val="24"/>
          <w:szCs w:val="28"/>
        </w:rPr>
        <w:t>第</w:t>
      </w:r>
      <w:r w:rsidR="009976AB" w:rsidRPr="00271392">
        <w:rPr>
          <w:rFonts w:ascii="ＭＳ 明朝" w:eastAsia="ＭＳ 明朝" w:hAnsi="ＭＳ 明朝" w:hint="eastAsia"/>
          <w:w w:val="90"/>
          <w:sz w:val="24"/>
          <w:szCs w:val="28"/>
        </w:rPr>
        <w:t>10</w:t>
      </w:r>
      <w:r w:rsidR="00EA462B" w:rsidRPr="00271392">
        <w:rPr>
          <w:rFonts w:ascii="ＭＳ 明朝" w:eastAsia="ＭＳ 明朝" w:hAnsi="ＭＳ 明朝" w:hint="eastAsia"/>
          <w:w w:val="90"/>
          <w:sz w:val="24"/>
          <w:szCs w:val="28"/>
        </w:rPr>
        <w:t>条に基づく「基本計画」であると同時に、男女共同参画社会基本法第</w:t>
      </w:r>
      <w:r w:rsidR="009976AB" w:rsidRPr="00271392">
        <w:rPr>
          <w:rFonts w:ascii="ＭＳ 明朝" w:eastAsia="ＭＳ 明朝" w:hAnsi="ＭＳ 明朝" w:hint="eastAsia"/>
          <w:w w:val="90"/>
          <w:sz w:val="24"/>
          <w:szCs w:val="28"/>
        </w:rPr>
        <w:t>14</w:t>
      </w:r>
      <w:r w:rsidR="00EA462B" w:rsidRPr="00271392">
        <w:rPr>
          <w:rFonts w:ascii="ＭＳ 明朝" w:eastAsia="ＭＳ 明朝" w:hAnsi="ＭＳ 明朝" w:hint="eastAsia"/>
          <w:w w:val="90"/>
          <w:sz w:val="24"/>
          <w:szCs w:val="28"/>
        </w:rPr>
        <w:t>条第３項に基づく「市町村男女共同参画計画」として位置付けられる計画です</w:t>
      </w:r>
      <w:r w:rsidRPr="00271392">
        <w:rPr>
          <w:rFonts w:ascii="ＭＳ 明朝" w:eastAsia="ＭＳ 明朝" w:hAnsi="ＭＳ 明朝" w:hint="eastAsia"/>
          <w:w w:val="90"/>
          <w:sz w:val="24"/>
          <w:szCs w:val="28"/>
        </w:rPr>
        <w:t>。</w:t>
      </w:r>
    </w:p>
    <w:p w14:paraId="5DD28A20" w14:textId="25DFCEBE" w:rsidR="00C92189" w:rsidRPr="00FB1EBC" w:rsidRDefault="00CC3818" w:rsidP="005C2B25">
      <w:pPr>
        <w:spacing w:line="360" w:lineRule="exact"/>
        <w:ind w:rightChars="150" w:right="315" w:firstLineChars="100" w:firstLine="216"/>
        <w:rPr>
          <w:rFonts w:ascii="ＭＳ 明朝" w:eastAsia="ＭＳ 明朝" w:hAnsi="ＭＳ 明朝"/>
          <w:w w:val="90"/>
          <w:sz w:val="24"/>
          <w:szCs w:val="28"/>
        </w:rPr>
      </w:pPr>
      <w:r w:rsidRPr="00FB1EBC">
        <w:rPr>
          <w:rFonts w:ascii="ＭＳ 明朝" w:eastAsia="ＭＳ 明朝" w:hAnsi="ＭＳ 明朝" w:hint="eastAsia"/>
          <w:w w:val="90"/>
          <w:sz w:val="24"/>
          <w:szCs w:val="28"/>
        </w:rPr>
        <w:t>また、</w:t>
      </w:r>
      <w:r w:rsidR="00695E93" w:rsidRPr="00FB1EBC">
        <w:rPr>
          <w:rFonts w:ascii="ＭＳ 明朝" w:eastAsia="ＭＳ 明朝" w:hAnsi="ＭＳ 明朝" w:hint="eastAsia"/>
          <w:w w:val="90"/>
          <w:sz w:val="24"/>
          <w:szCs w:val="28"/>
        </w:rPr>
        <w:t>配偶者からの暴力の防止及び被害者の保護等に関する法律、女性の職業生活における活躍の推進に関する法律</w:t>
      </w:r>
      <w:r w:rsidR="00893281" w:rsidRPr="00FB1EBC">
        <w:rPr>
          <w:rFonts w:ascii="ＭＳ 明朝" w:eastAsia="ＭＳ 明朝" w:hAnsi="ＭＳ 明朝" w:hint="eastAsia"/>
          <w:w w:val="90"/>
          <w:sz w:val="24"/>
          <w:szCs w:val="28"/>
        </w:rPr>
        <w:t>、困難な問題を抱える女性への支援に関する法律</w:t>
      </w:r>
      <w:r w:rsidR="003474FF" w:rsidRPr="00FB1EBC">
        <w:rPr>
          <w:rFonts w:ascii="ＭＳ 明朝" w:eastAsia="ＭＳ 明朝" w:hAnsi="ＭＳ 明朝" w:hint="eastAsia"/>
          <w:w w:val="90"/>
          <w:sz w:val="24"/>
          <w:szCs w:val="28"/>
        </w:rPr>
        <w:t>の規定に基づく計画で</w:t>
      </w:r>
      <w:r w:rsidRPr="00FB1EBC">
        <w:rPr>
          <w:rFonts w:ascii="ＭＳ 明朝" w:eastAsia="ＭＳ 明朝" w:hAnsi="ＭＳ 明朝" w:hint="eastAsia"/>
          <w:w w:val="90"/>
          <w:sz w:val="24"/>
          <w:szCs w:val="28"/>
        </w:rPr>
        <w:t>もあります</w:t>
      </w:r>
      <w:r w:rsidR="00C92189" w:rsidRPr="00FB1EBC">
        <w:rPr>
          <w:rFonts w:ascii="ＭＳ 明朝" w:eastAsia="ＭＳ 明朝" w:hAnsi="ＭＳ 明朝" w:hint="eastAsia"/>
          <w:w w:val="90"/>
          <w:sz w:val="24"/>
          <w:szCs w:val="28"/>
        </w:rPr>
        <w:t>。</w:t>
      </w:r>
    </w:p>
    <w:p w14:paraId="7109CAC2" w14:textId="081114E6" w:rsidR="00922A81" w:rsidRDefault="00963F51" w:rsidP="00922A81">
      <w:pPr>
        <w:ind w:leftChars="200" w:left="420" w:rightChars="150" w:right="315" w:firstLineChars="100" w:firstLine="210"/>
        <w:rPr>
          <w:rFonts w:ascii="HG丸ｺﾞｼｯｸM-PRO" w:eastAsia="HG丸ｺﾞｼｯｸM-PRO"/>
          <w:sz w:val="22"/>
          <w:szCs w:val="28"/>
        </w:rPr>
      </w:pPr>
      <w:r w:rsidRPr="00963F51">
        <w:rPr>
          <w:noProof/>
        </w:rPr>
        <w:drawing>
          <wp:anchor distT="0" distB="0" distL="114300" distR="114300" simplePos="0" relativeHeight="251672569" behindDoc="0" locked="0" layoutInCell="1" allowOverlap="1" wp14:anchorId="37EDD6D1" wp14:editId="45BD3E6F">
            <wp:simplePos x="0" y="0"/>
            <wp:positionH relativeFrom="column">
              <wp:posOffset>-1570355</wp:posOffset>
            </wp:positionH>
            <wp:positionV relativeFrom="paragraph">
              <wp:posOffset>179705</wp:posOffset>
            </wp:positionV>
            <wp:extent cx="8124480" cy="5259600"/>
            <wp:effectExtent l="0" t="0" r="0" b="0"/>
            <wp:wrapNone/>
            <wp:docPr id="1128767690"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24480" cy="525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957AB" w14:textId="0A3D9F9B" w:rsidR="00BA1FA3" w:rsidRDefault="00BA1FA3" w:rsidP="00922A81">
      <w:pPr>
        <w:ind w:leftChars="200" w:left="420" w:rightChars="150" w:right="315" w:firstLineChars="100" w:firstLine="220"/>
        <w:rPr>
          <w:rFonts w:ascii="HG丸ｺﾞｼｯｸM-PRO" w:eastAsia="HG丸ｺﾞｼｯｸM-PRO"/>
          <w:sz w:val="22"/>
          <w:szCs w:val="28"/>
        </w:rPr>
      </w:pPr>
    </w:p>
    <w:p w14:paraId="511DDE59" w14:textId="32AC78EC" w:rsidR="00BA1FA3" w:rsidRPr="00BA1FA3" w:rsidRDefault="00BA1FA3" w:rsidP="00922A81">
      <w:pPr>
        <w:ind w:leftChars="200" w:left="420" w:rightChars="150" w:right="315" w:firstLineChars="100" w:firstLine="220"/>
        <w:rPr>
          <w:rFonts w:ascii="HG丸ｺﾞｼｯｸM-PRO" w:eastAsia="HG丸ｺﾞｼｯｸM-PRO"/>
          <w:sz w:val="22"/>
          <w:szCs w:val="28"/>
        </w:rPr>
      </w:pPr>
    </w:p>
    <w:p w14:paraId="34EB0050" w14:textId="7FC713B0" w:rsidR="00BA1FA3" w:rsidRDefault="00BA1FA3" w:rsidP="00922A81">
      <w:pPr>
        <w:ind w:leftChars="200" w:left="420" w:rightChars="150" w:right="315" w:firstLineChars="100" w:firstLine="220"/>
        <w:rPr>
          <w:rFonts w:ascii="HG丸ｺﾞｼｯｸM-PRO" w:eastAsia="HG丸ｺﾞｼｯｸM-PRO"/>
          <w:sz w:val="22"/>
          <w:szCs w:val="28"/>
        </w:rPr>
      </w:pPr>
    </w:p>
    <w:p w14:paraId="2CF8360E" w14:textId="664FE884" w:rsidR="00BA1FA3" w:rsidRDefault="00BA1FA3" w:rsidP="00922A81">
      <w:pPr>
        <w:ind w:leftChars="200" w:left="420" w:rightChars="150" w:right="315" w:firstLineChars="100" w:firstLine="220"/>
        <w:rPr>
          <w:rFonts w:ascii="HG丸ｺﾞｼｯｸM-PRO" w:eastAsia="HG丸ｺﾞｼｯｸM-PRO"/>
          <w:sz w:val="22"/>
          <w:szCs w:val="28"/>
        </w:rPr>
      </w:pPr>
    </w:p>
    <w:p w14:paraId="7C00972B" w14:textId="77777777" w:rsidR="00BA1FA3" w:rsidRDefault="00BA1FA3" w:rsidP="00922A81">
      <w:pPr>
        <w:ind w:leftChars="200" w:left="420" w:rightChars="150" w:right="315" w:firstLineChars="100" w:firstLine="220"/>
        <w:rPr>
          <w:rFonts w:ascii="HG丸ｺﾞｼｯｸM-PRO" w:eastAsia="HG丸ｺﾞｼｯｸM-PRO"/>
          <w:sz w:val="22"/>
          <w:szCs w:val="28"/>
        </w:rPr>
      </w:pPr>
    </w:p>
    <w:p w14:paraId="7BFE6A3A" w14:textId="21406285" w:rsidR="00BA1FA3" w:rsidRDefault="00BA1FA3" w:rsidP="00922A81">
      <w:pPr>
        <w:ind w:leftChars="200" w:left="420" w:rightChars="150" w:right="315" w:firstLineChars="100" w:firstLine="220"/>
        <w:rPr>
          <w:rFonts w:ascii="HG丸ｺﾞｼｯｸM-PRO" w:eastAsia="HG丸ｺﾞｼｯｸM-PRO"/>
          <w:sz w:val="22"/>
          <w:szCs w:val="28"/>
        </w:rPr>
      </w:pPr>
    </w:p>
    <w:p w14:paraId="6C1A1A97" w14:textId="6202D9C5" w:rsidR="00BA1FA3" w:rsidRDefault="00BA1FA3" w:rsidP="00922A81">
      <w:pPr>
        <w:ind w:leftChars="200" w:left="420" w:rightChars="150" w:right="315" w:firstLineChars="100" w:firstLine="220"/>
        <w:rPr>
          <w:rFonts w:ascii="HG丸ｺﾞｼｯｸM-PRO" w:eastAsia="HG丸ｺﾞｼｯｸM-PRO"/>
          <w:sz w:val="22"/>
          <w:szCs w:val="28"/>
        </w:rPr>
      </w:pPr>
    </w:p>
    <w:p w14:paraId="2729D653" w14:textId="76C98638" w:rsidR="00FB1EBC" w:rsidRDefault="00FB1EBC" w:rsidP="00922A81">
      <w:pPr>
        <w:ind w:leftChars="200" w:left="420" w:rightChars="150" w:right="315" w:firstLineChars="100" w:firstLine="220"/>
        <w:rPr>
          <w:rFonts w:ascii="HG丸ｺﾞｼｯｸM-PRO" w:eastAsia="HG丸ｺﾞｼｯｸM-PRO"/>
          <w:sz w:val="22"/>
          <w:szCs w:val="28"/>
        </w:rPr>
      </w:pPr>
    </w:p>
    <w:p w14:paraId="49EDB6EC" w14:textId="450DBB35" w:rsidR="00BA1FA3" w:rsidRDefault="00BA1FA3" w:rsidP="00922A81">
      <w:pPr>
        <w:ind w:leftChars="200" w:left="420" w:rightChars="150" w:right="315" w:firstLineChars="100" w:firstLine="220"/>
        <w:rPr>
          <w:rFonts w:ascii="HG丸ｺﾞｼｯｸM-PRO" w:eastAsia="HG丸ｺﾞｼｯｸM-PRO"/>
          <w:sz w:val="22"/>
          <w:szCs w:val="28"/>
        </w:rPr>
      </w:pPr>
    </w:p>
    <w:p w14:paraId="77BBE69E" w14:textId="77777777" w:rsidR="00BA1FA3" w:rsidRDefault="00BA1FA3" w:rsidP="00922A81">
      <w:pPr>
        <w:ind w:leftChars="200" w:left="420" w:rightChars="150" w:right="315" w:firstLineChars="100" w:firstLine="220"/>
        <w:rPr>
          <w:rFonts w:ascii="HG丸ｺﾞｼｯｸM-PRO" w:eastAsia="HG丸ｺﾞｼｯｸM-PRO"/>
          <w:sz w:val="22"/>
          <w:szCs w:val="28"/>
        </w:rPr>
      </w:pPr>
    </w:p>
    <w:p w14:paraId="3B135BCE" w14:textId="208E1A94" w:rsidR="00BA1FA3" w:rsidRDefault="00BA1FA3" w:rsidP="00922A81">
      <w:pPr>
        <w:ind w:leftChars="200" w:left="420" w:rightChars="150" w:right="315" w:firstLineChars="100" w:firstLine="220"/>
        <w:rPr>
          <w:rFonts w:ascii="HG丸ｺﾞｼｯｸM-PRO" w:eastAsia="HG丸ｺﾞｼｯｸM-PRO"/>
          <w:sz w:val="22"/>
          <w:szCs w:val="28"/>
        </w:rPr>
      </w:pPr>
    </w:p>
    <w:p w14:paraId="0613A80B" w14:textId="77777777" w:rsidR="00BA1FA3" w:rsidRDefault="00BA1FA3" w:rsidP="00922A81">
      <w:pPr>
        <w:ind w:leftChars="200" w:left="420" w:rightChars="150" w:right="315" w:firstLineChars="100" w:firstLine="220"/>
        <w:rPr>
          <w:rFonts w:ascii="HG丸ｺﾞｼｯｸM-PRO" w:eastAsia="HG丸ｺﾞｼｯｸM-PRO"/>
          <w:sz w:val="22"/>
          <w:szCs w:val="28"/>
        </w:rPr>
      </w:pPr>
    </w:p>
    <w:p w14:paraId="32FC19DE" w14:textId="5A819B43" w:rsidR="00BA1FA3" w:rsidRDefault="00BA1FA3" w:rsidP="00922A81">
      <w:pPr>
        <w:ind w:leftChars="200" w:left="420" w:rightChars="150" w:right="315" w:firstLineChars="100" w:firstLine="220"/>
        <w:rPr>
          <w:rFonts w:ascii="HG丸ｺﾞｼｯｸM-PRO" w:eastAsia="HG丸ｺﾞｼｯｸM-PRO"/>
          <w:sz w:val="22"/>
          <w:szCs w:val="28"/>
        </w:rPr>
      </w:pPr>
    </w:p>
    <w:p w14:paraId="756D00E1" w14:textId="77777777" w:rsidR="00343EB2" w:rsidRDefault="00343EB2" w:rsidP="00922A81">
      <w:pPr>
        <w:ind w:leftChars="200" w:left="420" w:rightChars="150" w:right="315" w:firstLineChars="100" w:firstLine="220"/>
        <w:rPr>
          <w:rFonts w:ascii="HG丸ｺﾞｼｯｸM-PRO" w:eastAsia="HG丸ｺﾞｼｯｸM-PRO"/>
          <w:sz w:val="22"/>
          <w:szCs w:val="28"/>
        </w:rPr>
      </w:pPr>
    </w:p>
    <w:p w14:paraId="173B9B0A" w14:textId="52DB72D8" w:rsidR="00343EB2" w:rsidRDefault="00343EB2" w:rsidP="00922A81">
      <w:pPr>
        <w:ind w:leftChars="200" w:left="420" w:rightChars="150" w:right="315" w:firstLineChars="100" w:firstLine="220"/>
        <w:rPr>
          <w:rFonts w:ascii="HG丸ｺﾞｼｯｸM-PRO" w:eastAsia="HG丸ｺﾞｼｯｸM-PRO"/>
          <w:sz w:val="22"/>
          <w:szCs w:val="28"/>
        </w:rPr>
      </w:pPr>
    </w:p>
    <w:p w14:paraId="0382D2FE" w14:textId="77777777" w:rsidR="005C2B25" w:rsidRDefault="005C2B25" w:rsidP="00922A81">
      <w:pPr>
        <w:ind w:leftChars="200" w:left="420" w:rightChars="150" w:right="315" w:firstLineChars="100" w:firstLine="220"/>
        <w:rPr>
          <w:rFonts w:ascii="HG丸ｺﾞｼｯｸM-PRO" w:eastAsia="HG丸ｺﾞｼｯｸM-PRO"/>
          <w:sz w:val="22"/>
          <w:szCs w:val="28"/>
        </w:rPr>
      </w:pPr>
    </w:p>
    <w:p w14:paraId="2FDA21E5" w14:textId="0EE97059" w:rsidR="005C2B25" w:rsidRDefault="005C2B25" w:rsidP="00922A81">
      <w:pPr>
        <w:ind w:leftChars="200" w:left="420" w:rightChars="150" w:right="315" w:firstLineChars="100" w:firstLine="220"/>
        <w:rPr>
          <w:rFonts w:ascii="HG丸ｺﾞｼｯｸM-PRO" w:eastAsia="HG丸ｺﾞｼｯｸM-PRO"/>
          <w:sz w:val="22"/>
          <w:szCs w:val="28"/>
        </w:rPr>
      </w:pPr>
    </w:p>
    <w:p w14:paraId="3439CEDA" w14:textId="77777777" w:rsidR="005C2B25" w:rsidRDefault="005C2B25" w:rsidP="00922A81">
      <w:pPr>
        <w:ind w:leftChars="200" w:left="420" w:rightChars="150" w:right="315" w:firstLineChars="100" w:firstLine="220"/>
        <w:rPr>
          <w:rFonts w:ascii="HG丸ｺﾞｼｯｸM-PRO" w:eastAsia="HG丸ｺﾞｼｯｸM-PRO"/>
          <w:sz w:val="22"/>
          <w:szCs w:val="28"/>
        </w:rPr>
      </w:pPr>
    </w:p>
    <w:p w14:paraId="19AC3E07" w14:textId="77777777" w:rsidR="005C2B25" w:rsidRDefault="005C2B25" w:rsidP="00922A81">
      <w:pPr>
        <w:ind w:leftChars="200" w:left="420" w:rightChars="150" w:right="315" w:firstLineChars="100" w:firstLine="220"/>
        <w:rPr>
          <w:rFonts w:ascii="HG丸ｺﾞｼｯｸM-PRO" w:eastAsia="HG丸ｺﾞｼｯｸM-PRO"/>
          <w:sz w:val="22"/>
          <w:szCs w:val="28"/>
        </w:rPr>
      </w:pPr>
    </w:p>
    <w:p w14:paraId="1141E930" w14:textId="369A8698" w:rsidR="00271392" w:rsidRDefault="00271392" w:rsidP="00922A81">
      <w:pPr>
        <w:ind w:leftChars="200" w:left="420" w:rightChars="150" w:right="315" w:firstLineChars="100" w:firstLine="220"/>
        <w:rPr>
          <w:rFonts w:ascii="HG丸ｺﾞｼｯｸM-PRO" w:eastAsia="HG丸ｺﾞｼｯｸM-PRO"/>
          <w:sz w:val="22"/>
          <w:szCs w:val="28"/>
        </w:rPr>
      </w:pPr>
    </w:p>
    <w:p w14:paraId="0EE13765" w14:textId="77777777" w:rsidR="00BA1FA3" w:rsidRDefault="00BA1FA3" w:rsidP="00922A81">
      <w:pPr>
        <w:ind w:leftChars="200" w:left="420" w:rightChars="150" w:right="315" w:firstLineChars="100" w:firstLine="220"/>
        <w:rPr>
          <w:rFonts w:ascii="HG丸ｺﾞｼｯｸM-PRO" w:eastAsia="HG丸ｺﾞｼｯｸM-PRO"/>
          <w:sz w:val="22"/>
          <w:szCs w:val="28"/>
        </w:rPr>
      </w:pPr>
    </w:p>
    <w:p w14:paraId="1FB46C37" w14:textId="44830FAE" w:rsidR="00922A81" w:rsidRPr="009976AB" w:rsidRDefault="00922A81" w:rsidP="005F56A7">
      <w:pPr>
        <w:ind w:leftChars="150" w:left="736" w:rightChars="-100" w:right="-210" w:hangingChars="131" w:hanging="421"/>
        <w:rPr>
          <w:rFonts w:ascii="ＭＳ ゴシック" w:eastAsia="ＭＳ ゴシック" w:hAnsi="ＭＳ ゴシック"/>
          <w:b/>
          <w:bCs/>
          <w:color w:val="FFFFFF" w:themeColor="background1"/>
          <w:sz w:val="32"/>
          <w:szCs w:val="32"/>
        </w:rPr>
      </w:pPr>
      <w:r w:rsidRPr="009976AB">
        <w:rPr>
          <w:rFonts w:ascii="ＭＳ ゴシック" w:eastAsia="ＭＳ ゴシック" w:hAnsi="ＭＳ ゴシック" w:hint="eastAsia"/>
          <w:b/>
          <w:bCs/>
          <w:color w:val="FFFFFF" w:themeColor="background1"/>
          <w:sz w:val="32"/>
          <w:szCs w:val="32"/>
          <w:highlight w:val="blue"/>
        </w:rPr>
        <w:t>３</w:t>
      </w:r>
      <w:r w:rsidR="007830B7" w:rsidRPr="009976AB">
        <w:rPr>
          <w:rFonts w:ascii="ＭＳ ゴシック" w:eastAsia="ＭＳ ゴシック" w:hAnsi="ＭＳ ゴシック" w:hint="eastAsia"/>
          <w:b/>
          <w:bCs/>
          <w:color w:val="FFFFFF" w:themeColor="background1"/>
          <w:sz w:val="32"/>
          <w:szCs w:val="32"/>
          <w:highlight w:val="blue"/>
        </w:rPr>
        <w:t xml:space="preserve">　プラン</w:t>
      </w:r>
      <w:r w:rsidRPr="009976AB">
        <w:rPr>
          <w:rFonts w:ascii="ＭＳ ゴシック" w:eastAsia="ＭＳ ゴシック" w:hAnsi="ＭＳ ゴシック" w:hint="eastAsia"/>
          <w:b/>
          <w:bCs/>
          <w:color w:val="FFFFFF" w:themeColor="background1"/>
          <w:sz w:val="32"/>
          <w:szCs w:val="32"/>
          <w:highlight w:val="blue"/>
        </w:rPr>
        <w:t xml:space="preserve">の期間　　　</w:t>
      </w:r>
      <w:r w:rsidR="009F22CF" w:rsidRPr="009976AB">
        <w:rPr>
          <w:rFonts w:ascii="ＭＳ ゴシック" w:eastAsia="ＭＳ ゴシック" w:hAnsi="ＭＳ ゴシック" w:hint="eastAsia"/>
          <w:b/>
          <w:bCs/>
          <w:color w:val="FFFFFF" w:themeColor="background1"/>
          <w:sz w:val="32"/>
          <w:szCs w:val="32"/>
          <w:highlight w:val="blue"/>
        </w:rPr>
        <w:t xml:space="preserve">　　</w:t>
      </w:r>
      <w:r w:rsidR="004F0A6F" w:rsidRPr="009976AB">
        <w:rPr>
          <w:rFonts w:ascii="ＭＳ ゴシック" w:eastAsia="ＭＳ ゴシック" w:hAnsi="ＭＳ ゴシック" w:hint="eastAsia"/>
          <w:b/>
          <w:bCs/>
          <w:color w:val="FFFFFF" w:themeColor="background1"/>
          <w:sz w:val="32"/>
          <w:szCs w:val="32"/>
          <w:highlight w:val="blue"/>
        </w:rPr>
        <w:t xml:space="preserve">　　　　　　　  　　　　　　</w:t>
      </w:r>
      <w:r w:rsidR="005F56A7">
        <w:rPr>
          <w:rFonts w:ascii="ＭＳ ゴシック" w:eastAsia="ＭＳ ゴシック" w:hAnsi="ＭＳ ゴシック" w:hint="eastAsia"/>
          <w:b/>
          <w:bCs/>
          <w:color w:val="FFFFFF" w:themeColor="background1"/>
          <w:sz w:val="32"/>
          <w:szCs w:val="32"/>
          <w:highlight w:val="blue"/>
        </w:rPr>
        <w:t xml:space="preserve">　</w:t>
      </w:r>
      <w:r w:rsidR="004F0A6F" w:rsidRPr="009976AB">
        <w:rPr>
          <w:rFonts w:ascii="ＭＳ ゴシック" w:eastAsia="ＭＳ ゴシック" w:hAnsi="ＭＳ ゴシック" w:hint="eastAsia"/>
          <w:b/>
          <w:bCs/>
          <w:color w:val="FFFFFF" w:themeColor="background1"/>
          <w:sz w:val="32"/>
          <w:szCs w:val="32"/>
          <w:highlight w:val="blue"/>
        </w:rPr>
        <w:t xml:space="preserve">　　 　</w:t>
      </w:r>
      <w:r w:rsidR="009976AB" w:rsidRPr="009976AB">
        <w:rPr>
          <w:rFonts w:ascii="ＭＳ ゴシック" w:eastAsia="ＭＳ ゴシック" w:hAnsi="ＭＳ ゴシック" w:hint="eastAsia"/>
          <w:b/>
          <w:bCs/>
          <w:color w:val="2F5496" w:themeColor="accent1" w:themeShade="BF"/>
          <w:sz w:val="32"/>
          <w:szCs w:val="32"/>
          <w:highlight w:val="blue"/>
        </w:rPr>
        <w:t>．</w:t>
      </w:r>
      <w:r w:rsidR="005F56A7">
        <w:rPr>
          <w:rFonts w:ascii="ＭＳ ゴシック" w:eastAsia="ＭＳ ゴシック" w:hAnsi="ＭＳ ゴシック" w:hint="eastAsia"/>
          <w:b/>
          <w:bCs/>
          <w:color w:val="2F5496" w:themeColor="accent1" w:themeShade="BF"/>
          <w:sz w:val="32"/>
          <w:szCs w:val="32"/>
          <w:highlight w:val="blue"/>
        </w:rPr>
        <w:t xml:space="preserve">　</w:t>
      </w:r>
      <w:r w:rsidR="000B3C86" w:rsidRPr="009976AB">
        <w:rPr>
          <w:rFonts w:ascii="ＭＳ ゴシック" w:eastAsia="ＭＳ ゴシック" w:hAnsi="ＭＳ ゴシック" w:hint="eastAsia"/>
          <w:b/>
          <w:bCs/>
          <w:color w:val="FFFFFF" w:themeColor="background1"/>
          <w:sz w:val="32"/>
          <w:szCs w:val="32"/>
        </w:rPr>
        <w:t xml:space="preserve"> </w:t>
      </w:r>
    </w:p>
    <w:p w14:paraId="3B6BA197" w14:textId="439C6BAF" w:rsidR="00666956" w:rsidRDefault="00922A81" w:rsidP="003F1E41">
      <w:pPr>
        <w:spacing w:line="360" w:lineRule="exact"/>
        <w:ind w:leftChars="200" w:left="420" w:rightChars="-170" w:right="-357" w:firstLineChars="100" w:firstLine="240"/>
        <w:rPr>
          <w:rFonts w:ascii="ＭＳ 明朝" w:eastAsia="ＭＳ 明朝" w:hAnsi="ＭＳ 明朝"/>
          <w:sz w:val="24"/>
          <w:szCs w:val="28"/>
        </w:rPr>
      </w:pPr>
      <w:r w:rsidRPr="009976AB">
        <w:rPr>
          <w:rFonts w:ascii="ＭＳ 明朝" w:eastAsia="ＭＳ 明朝" w:hAnsi="ＭＳ 明朝" w:hint="eastAsia"/>
          <w:sz w:val="24"/>
          <w:szCs w:val="28"/>
        </w:rPr>
        <w:t>本</w:t>
      </w:r>
      <w:r w:rsidR="009976AB">
        <w:rPr>
          <w:rFonts w:ascii="ＭＳ 明朝" w:eastAsia="ＭＳ 明朝" w:hAnsi="ＭＳ 明朝" w:hint="eastAsia"/>
          <w:sz w:val="24"/>
          <w:szCs w:val="28"/>
        </w:rPr>
        <w:t>プラン</w:t>
      </w:r>
      <w:r w:rsidRPr="009976AB">
        <w:rPr>
          <w:rFonts w:ascii="ＭＳ 明朝" w:eastAsia="ＭＳ 明朝" w:hAnsi="ＭＳ 明朝" w:hint="eastAsia"/>
          <w:sz w:val="24"/>
          <w:szCs w:val="28"/>
        </w:rPr>
        <w:t>は</w:t>
      </w:r>
      <w:r w:rsidR="009976AB" w:rsidRPr="009976AB">
        <w:rPr>
          <w:rFonts w:ascii="ＭＳ 明朝" w:eastAsia="ＭＳ 明朝" w:hAnsi="ＭＳ 明朝"/>
          <w:sz w:val="24"/>
          <w:szCs w:val="28"/>
        </w:rPr>
        <w:t>第２次加須市男女共同参画基本計画「加須市男女共同参画プラン」</w:t>
      </w:r>
      <w:r w:rsidR="009976AB">
        <w:rPr>
          <w:rFonts w:ascii="ＭＳ 明朝" w:eastAsia="ＭＳ 明朝" w:hAnsi="ＭＳ 明朝" w:hint="eastAsia"/>
          <w:sz w:val="24"/>
          <w:szCs w:val="28"/>
        </w:rPr>
        <w:t>の改訂版であることから、同プランの当初の計画期間である令和12年度までの計画とします。</w:t>
      </w:r>
    </w:p>
    <w:p w14:paraId="18664E83" w14:textId="1432E694" w:rsidR="005F56A7" w:rsidRPr="009976AB" w:rsidRDefault="005F56A7" w:rsidP="009F22CF">
      <w:pPr>
        <w:spacing w:line="360" w:lineRule="exact"/>
        <w:ind w:leftChars="200" w:left="420" w:rightChars="150" w:right="315" w:firstLineChars="100" w:firstLine="240"/>
        <w:rPr>
          <w:rFonts w:ascii="ＭＳ 明朝" w:eastAsia="ＭＳ 明朝" w:hAnsi="ＭＳ 明朝"/>
          <w:sz w:val="24"/>
          <w:szCs w:val="28"/>
        </w:rPr>
      </w:pPr>
    </w:p>
    <w:p w14:paraId="6FD5E06D" w14:textId="095042AB" w:rsidR="00544A65" w:rsidRPr="00C81702" w:rsidRDefault="007830B7" w:rsidP="00AA66D2">
      <w:pPr>
        <w:ind w:leftChars="150" w:left="797" w:rightChars="-100" w:right="-210" w:hangingChars="150" w:hanging="482"/>
        <w:rPr>
          <w:rFonts w:ascii="ＭＳ ゴシック" w:eastAsia="ＭＳ ゴシック" w:hAnsi="ＭＳ ゴシック"/>
          <w:color w:val="FFFFFF" w:themeColor="background1"/>
        </w:rPr>
      </w:pPr>
      <w:r w:rsidRPr="00C81702">
        <w:rPr>
          <w:rFonts w:ascii="ＭＳ ゴシック" w:eastAsia="ＭＳ ゴシック" w:hAnsi="ＭＳ ゴシック" w:hint="eastAsia"/>
          <w:b/>
          <w:bCs/>
          <w:color w:val="FFFFFF" w:themeColor="background1"/>
          <w:sz w:val="32"/>
          <w:szCs w:val="32"/>
          <w:highlight w:val="blue"/>
        </w:rPr>
        <w:t>４</w:t>
      </w:r>
      <w:r w:rsidR="00EE3396" w:rsidRPr="00C81702">
        <w:rPr>
          <w:rFonts w:ascii="ＭＳ ゴシック" w:eastAsia="ＭＳ ゴシック" w:hAnsi="ＭＳ ゴシック" w:hint="eastAsia"/>
          <w:b/>
          <w:bCs/>
          <w:color w:val="FFFFFF" w:themeColor="background1"/>
          <w:sz w:val="32"/>
          <w:szCs w:val="32"/>
          <w:highlight w:val="blue"/>
          <w:lang w:eastAsia="zh-TW"/>
        </w:rPr>
        <w:t xml:space="preserve">　</w:t>
      </w:r>
      <w:r w:rsidR="00AA66D2">
        <w:rPr>
          <w:rFonts w:ascii="ＭＳ ゴシック" w:eastAsia="ＭＳ ゴシック" w:hAnsi="ＭＳ ゴシック" w:hint="eastAsia"/>
          <w:b/>
          <w:bCs/>
          <w:color w:val="FFFFFF" w:themeColor="background1"/>
          <w:sz w:val="32"/>
          <w:szCs w:val="32"/>
          <w:highlight w:val="blue"/>
        </w:rPr>
        <w:t>加須市の男女共同参画を取り巻く</w:t>
      </w:r>
      <w:r w:rsidRPr="00C81702">
        <w:rPr>
          <w:rFonts w:ascii="ＭＳ ゴシック" w:eastAsia="ＭＳ ゴシック" w:hAnsi="ＭＳ ゴシック" w:hint="eastAsia"/>
          <w:b/>
          <w:bCs/>
          <w:color w:val="FFFFFF" w:themeColor="background1"/>
          <w:sz w:val="32"/>
          <w:szCs w:val="32"/>
          <w:highlight w:val="blue"/>
        </w:rPr>
        <w:t>現状と課題</w:t>
      </w:r>
      <w:r w:rsidR="00AA66D2" w:rsidRPr="009976AB">
        <w:rPr>
          <w:rFonts w:ascii="ＭＳ ゴシック" w:eastAsia="ＭＳ ゴシック" w:hAnsi="ＭＳ ゴシック" w:hint="eastAsia"/>
          <w:b/>
          <w:bCs/>
          <w:color w:val="FFFFFF" w:themeColor="background1"/>
          <w:sz w:val="32"/>
          <w:szCs w:val="32"/>
          <w:highlight w:val="blue"/>
        </w:rPr>
        <w:t xml:space="preserve">　　　　　</w:t>
      </w:r>
      <w:r w:rsidR="00AA66D2">
        <w:rPr>
          <w:rFonts w:ascii="ＭＳ ゴシック" w:eastAsia="ＭＳ ゴシック" w:hAnsi="ＭＳ ゴシック" w:hint="eastAsia"/>
          <w:b/>
          <w:bCs/>
          <w:color w:val="FFFFFF" w:themeColor="background1"/>
          <w:sz w:val="32"/>
          <w:szCs w:val="32"/>
          <w:highlight w:val="blue"/>
        </w:rPr>
        <w:t xml:space="preserve">　</w:t>
      </w:r>
      <w:r w:rsidR="00AA66D2" w:rsidRPr="009976AB">
        <w:rPr>
          <w:rFonts w:ascii="ＭＳ ゴシック" w:eastAsia="ＭＳ ゴシック" w:hAnsi="ＭＳ ゴシック" w:hint="eastAsia"/>
          <w:b/>
          <w:bCs/>
          <w:color w:val="FFFFFF" w:themeColor="background1"/>
          <w:sz w:val="32"/>
          <w:szCs w:val="32"/>
          <w:highlight w:val="blue"/>
        </w:rPr>
        <w:t xml:space="preserve">　　 　</w:t>
      </w:r>
      <w:r w:rsidR="00AA66D2" w:rsidRPr="009976AB">
        <w:rPr>
          <w:rFonts w:ascii="ＭＳ ゴシック" w:eastAsia="ＭＳ ゴシック" w:hAnsi="ＭＳ ゴシック" w:hint="eastAsia"/>
          <w:b/>
          <w:bCs/>
          <w:color w:val="2F5496" w:themeColor="accent1" w:themeShade="BF"/>
          <w:sz w:val="32"/>
          <w:szCs w:val="32"/>
          <w:highlight w:val="blue"/>
        </w:rPr>
        <w:t>．</w:t>
      </w:r>
      <w:r w:rsidR="00AA66D2">
        <w:rPr>
          <w:rFonts w:ascii="ＭＳ ゴシック" w:eastAsia="ＭＳ ゴシック" w:hAnsi="ＭＳ ゴシック" w:hint="eastAsia"/>
          <w:b/>
          <w:bCs/>
          <w:color w:val="2F5496" w:themeColor="accent1" w:themeShade="BF"/>
          <w:sz w:val="32"/>
          <w:szCs w:val="32"/>
          <w:highlight w:val="blue"/>
        </w:rPr>
        <w:t xml:space="preserve">　</w:t>
      </w:r>
    </w:p>
    <w:p w14:paraId="32C25DD6" w14:textId="6938AF3B" w:rsidR="00AA66D2" w:rsidRDefault="00AA66D2" w:rsidP="003F1E41">
      <w:pPr>
        <w:spacing w:line="360" w:lineRule="exact"/>
        <w:ind w:leftChars="200" w:left="420" w:rightChars="-170" w:right="-357" w:firstLineChars="100" w:firstLine="240"/>
        <w:rPr>
          <w:rFonts w:ascii="ＭＳ 明朝" w:eastAsia="ＭＳ 明朝" w:hAnsi="ＭＳ 明朝"/>
          <w:sz w:val="24"/>
          <w:szCs w:val="28"/>
        </w:rPr>
      </w:pPr>
      <w:r>
        <w:rPr>
          <w:rFonts w:ascii="ＭＳ 明朝" w:eastAsia="ＭＳ 明朝" w:hAnsi="ＭＳ 明朝" w:hint="eastAsia"/>
          <w:sz w:val="24"/>
          <w:szCs w:val="28"/>
        </w:rPr>
        <w:t>加須市では、</w:t>
      </w:r>
      <w:r w:rsidR="00132EF2">
        <w:rPr>
          <w:rFonts w:ascii="ＭＳ 明朝" w:eastAsia="ＭＳ 明朝" w:hAnsi="ＭＳ 明朝" w:hint="eastAsia"/>
          <w:sz w:val="24"/>
          <w:szCs w:val="28"/>
        </w:rPr>
        <w:t>市民の男女共同参画に関する意識や実態を把握するとともに、加須市男女共同参画プランの改訂に向けた参考とするため、</w:t>
      </w:r>
      <w:r>
        <w:rPr>
          <w:rFonts w:ascii="ＭＳ 明朝" w:eastAsia="ＭＳ 明朝" w:hAnsi="ＭＳ 明朝" w:hint="eastAsia"/>
          <w:sz w:val="24"/>
          <w:szCs w:val="28"/>
        </w:rPr>
        <w:t>令和</w:t>
      </w:r>
      <w:r w:rsidR="00132EF2">
        <w:rPr>
          <w:rFonts w:ascii="ＭＳ 明朝" w:eastAsia="ＭＳ 明朝" w:hAnsi="ＭＳ 明朝" w:hint="eastAsia"/>
          <w:sz w:val="24"/>
          <w:szCs w:val="28"/>
        </w:rPr>
        <w:t>７年９月に「加須市男女共同参画に関する市民意識調査」を実施しました。主な調査結果と今後に向けた取組の方向性は、次のとおりです。</w:t>
      </w:r>
    </w:p>
    <w:p w14:paraId="21B7DF5C" w14:textId="298CB1A7" w:rsidR="007830B7" w:rsidRPr="00AA66D2" w:rsidRDefault="00132EF2"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r>
        <w:rPr>
          <w:rFonts w:ascii="UD デジタル 教科書体 NK-R" w:eastAsia="UD デジタル 教科書体 NK-R"/>
          <w:noProof/>
          <w:sz w:val="24"/>
          <w:szCs w:val="24"/>
        </w:rPr>
        <mc:AlternateContent>
          <mc:Choice Requires="wpg">
            <w:drawing>
              <wp:anchor distT="0" distB="0" distL="114300" distR="114300" simplePos="0" relativeHeight="251679744" behindDoc="0" locked="0" layoutInCell="1" allowOverlap="1" wp14:anchorId="40BE097E" wp14:editId="1FAEFACC">
                <wp:simplePos x="0" y="0"/>
                <wp:positionH relativeFrom="column">
                  <wp:posOffset>290830</wp:posOffset>
                </wp:positionH>
                <wp:positionV relativeFrom="paragraph">
                  <wp:posOffset>144145</wp:posOffset>
                </wp:positionV>
                <wp:extent cx="6507480" cy="3802380"/>
                <wp:effectExtent l="38100" t="76200" r="121920" b="83820"/>
                <wp:wrapNone/>
                <wp:docPr id="252054856" name="グループ化 18"/>
                <wp:cNvGraphicFramePr/>
                <a:graphic xmlns:a="http://schemas.openxmlformats.org/drawingml/2006/main">
                  <a:graphicData uri="http://schemas.microsoft.com/office/word/2010/wordprocessingGroup">
                    <wpg:wgp>
                      <wpg:cNvGrpSpPr/>
                      <wpg:grpSpPr>
                        <a:xfrm>
                          <a:off x="0" y="0"/>
                          <a:ext cx="6507480" cy="3802380"/>
                          <a:chOff x="-7620" y="-2926080"/>
                          <a:chExt cx="6507480" cy="3802380"/>
                        </a:xfrm>
                      </wpg:grpSpPr>
                      <wps:wsp>
                        <wps:cNvPr id="584268775" name="四角形: 角を丸くする 13"/>
                        <wps:cNvSpPr/>
                        <wps:spPr>
                          <a:xfrm>
                            <a:off x="-7620" y="-2926080"/>
                            <a:ext cx="6507480" cy="3802380"/>
                          </a:xfrm>
                          <a:prstGeom prst="roundRect">
                            <a:avLst>
                              <a:gd name="adj" fmla="val 11049"/>
                            </a:avLst>
                          </a:prstGeom>
                          <a:noFill/>
                          <a:ln w="38100">
                            <a:solidFill>
                              <a:srgbClr val="00B050"/>
                            </a:solidFill>
                          </a:ln>
                          <a:effectLst>
                            <a:outerShdw blurRad="50800" dist="38100" algn="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3892732" name="テキスト ボックス 2"/>
                        <wps:cNvSpPr txBox="1">
                          <a:spLocks noChangeArrowheads="1"/>
                        </wps:cNvSpPr>
                        <wps:spPr bwMode="auto">
                          <a:xfrm>
                            <a:off x="220980" y="-2926080"/>
                            <a:ext cx="2438400" cy="518160"/>
                          </a:xfrm>
                          <a:prstGeom prst="rect">
                            <a:avLst/>
                          </a:prstGeom>
                          <a:noFill/>
                          <a:ln w="9525">
                            <a:noFill/>
                            <a:miter lim="800000"/>
                            <a:headEnd/>
                            <a:tailEnd/>
                          </a:ln>
                        </wps:spPr>
                        <wps:txbx>
                          <w:txbxContent>
                            <w:p w14:paraId="5E85F9C2" w14:textId="67AF341C" w:rsidR="003376CE" w:rsidRPr="00132EF2" w:rsidRDefault="003376CE" w:rsidP="003D13DC">
                              <w:pPr>
                                <w:rPr>
                                  <w:rFonts w:ascii="BIZ UD明朝 Medium" w:eastAsia="BIZ UD明朝 Medium" w:hAnsi="BIZ UD明朝 Medium"/>
                                  <w:b/>
                                  <w:bCs/>
                                  <w:sz w:val="24"/>
                                  <w:szCs w:val="24"/>
                                  <w:u w:val="single"/>
                                </w:rPr>
                              </w:pPr>
                              <w:r w:rsidRPr="00132EF2">
                                <w:rPr>
                                  <w:rFonts w:ascii="BIZ UDPゴシック" w:eastAsia="BIZ UDPゴシック" w:hAnsi="BIZ UDPゴシック" w:hint="eastAsia"/>
                                  <w:b/>
                                  <w:bCs/>
                                  <w:color w:val="4472C4" w:themeColor="accent1"/>
                                  <w:sz w:val="28"/>
                                  <w:szCs w:val="32"/>
                                  <w:u w:val="single"/>
                                </w:rPr>
                                <w:t>●男女の地位の平等感</w:t>
                              </w:r>
                            </w:p>
                          </w:txbxContent>
                        </wps:txbx>
                        <wps:bodyPr rot="0" vert="horz" wrap="square" lIns="91440" tIns="45720" rIns="91440" bIns="45720" anchor="t" anchorCtr="0">
                          <a:noAutofit/>
                        </wps:bodyPr>
                      </wps:wsp>
                      <wps:wsp>
                        <wps:cNvPr id="711496500" name="テキスト ボックス 2"/>
                        <wps:cNvSpPr txBox="1">
                          <a:spLocks noChangeArrowheads="1"/>
                        </wps:cNvSpPr>
                        <wps:spPr bwMode="auto">
                          <a:xfrm>
                            <a:off x="335278" y="403860"/>
                            <a:ext cx="5928362" cy="472440"/>
                          </a:xfrm>
                          <a:prstGeom prst="rect">
                            <a:avLst/>
                          </a:prstGeom>
                          <a:noFill/>
                          <a:ln w="9525">
                            <a:noFill/>
                            <a:miter lim="800000"/>
                            <a:headEnd/>
                            <a:tailEnd/>
                          </a:ln>
                        </wps:spPr>
                        <wps:txbx>
                          <w:txbxContent>
                            <w:p w14:paraId="68FE6C84" w14:textId="7BAC6994" w:rsidR="003D13DC" w:rsidRPr="00FC6161" w:rsidRDefault="003D13DC" w:rsidP="003D13DC">
                              <w:pPr>
                                <w:spacing w:line="220" w:lineRule="exact"/>
                                <w:rPr>
                                  <w:rFonts w:ascii="BIZ UD明朝 Medium" w:eastAsia="BIZ UD明朝 Medium" w:hAnsi="BIZ UD明朝 Medium"/>
                                  <w:sz w:val="22"/>
                                </w:rPr>
                              </w:pPr>
                              <w:r w:rsidRPr="00FC6161">
                                <w:rPr>
                                  <w:rFonts w:ascii="BIZ UD明朝 Medium" w:eastAsia="BIZ UD明朝 Medium" w:hAnsi="BIZ UD明朝 Medium"/>
                                  <w:sz w:val="22"/>
                                </w:rPr>
                                <w:t>男性優遇という意識が強くみられ</w:t>
                              </w:r>
                              <w:r w:rsidRPr="00FC6161">
                                <w:rPr>
                                  <w:rFonts w:ascii="BIZ UD明朝 Medium" w:eastAsia="BIZ UD明朝 Medium" w:hAnsi="BIZ UD明朝 Medium" w:hint="eastAsia"/>
                                  <w:sz w:val="22"/>
                                </w:rPr>
                                <w:t>ます。</w:t>
                              </w:r>
                              <w:r w:rsidR="00514B05" w:rsidRPr="00FC6161">
                                <w:rPr>
                                  <w:rFonts w:ascii="BIZ UD明朝 Medium" w:eastAsia="BIZ UD明朝 Medium" w:hAnsi="BIZ UD明朝 Medium"/>
                                  <w:sz w:val="22"/>
                                </w:rPr>
                                <w:t>市民一人ひとりが男女平等を意識した行動を実践する</w:t>
                              </w:r>
                              <w:r w:rsidR="00514B05" w:rsidRPr="00FC6161">
                                <w:rPr>
                                  <w:rFonts w:ascii="BIZ UD明朝 Medium" w:eastAsia="BIZ UD明朝 Medium" w:hAnsi="BIZ UD明朝 Medium" w:hint="eastAsia"/>
                                  <w:sz w:val="22"/>
                                </w:rPr>
                                <w:t>ことが必要です。</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0BE097E" id="グループ化 18" o:spid="_x0000_s1027" style="position:absolute;left:0;text-align:left;margin-left:22.9pt;margin-top:11.35pt;width:512.4pt;height:299.4pt;z-index:251679744;mso-width-relative:margin;mso-height-relative:margin" coordorigin="-76,-29260" coordsize="65074,38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">
                <v:roundrect id="四角形: 角を丸くする 13" o:spid="_x0000_s1028" style="position:absolute;left:-76;top:-29260;width:65074;height:38023;visibility:visible;mso-wrap-style:square;v-text-anchor:middle" arcsize="724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" filled="f" strokecolor="#00b050" strokeweight="3pt">
                  <v:stroke joinstyle="miter"/>
                  <v:shadow on="t" color="black" opacity="26214f" origin="-.5" offset="3pt,0"/>
                </v:roundrect>
                <v:shape id="_x0000_s1029" type="#_x0000_t202" style="position:absolute;left:2209;top:-29260;width:2438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" filled="f" stroked="f">
                  <v:textbox>
                    <w:txbxContent>
                      <w:p w14:paraId="5E85F9C2" w14:textId="67AF341C" w:rsidR="003376CE" w:rsidRPr="00132EF2" w:rsidRDefault="003376CE" w:rsidP="003D13DC">
                        <w:pPr>
                          <w:rPr>
                            <w:rFonts w:ascii="BIZ UD明朝 Medium" w:eastAsia="BIZ UD明朝 Medium" w:hAnsi="BIZ UD明朝 Medium"/>
                            <w:b/>
                            <w:bCs/>
                            <w:sz w:val="24"/>
                            <w:szCs w:val="24"/>
                            <w:u w:val="single"/>
                          </w:rPr>
                        </w:pPr>
                        <w:r w:rsidRPr="00132EF2">
                          <w:rPr>
                            <w:rFonts w:ascii="BIZ UDPゴシック" w:eastAsia="BIZ UDPゴシック" w:hAnsi="BIZ UDPゴシック" w:hint="eastAsia"/>
                            <w:b/>
                            <w:bCs/>
                            <w:color w:val="4472C4" w:themeColor="accent1"/>
                            <w:sz w:val="28"/>
                            <w:szCs w:val="32"/>
                            <w:u w:val="single"/>
                          </w:rPr>
                          <w:t>●男女の地位の平等感</w:t>
                        </w:r>
                      </w:p>
                    </w:txbxContent>
                  </v:textbox>
                </v:shape>
                <v:shape id="_x0000_s1030" type="#_x0000_t202" style="position:absolute;left:3352;top:4038;width:59284;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" filled="f" stroked="f">
                  <v:textbox>
                    <w:txbxContent>
                      <w:p w14:paraId="68FE6C84" w14:textId="7BAC6994" w:rsidR="003D13DC" w:rsidRPr="00FC6161" w:rsidRDefault="003D13DC" w:rsidP="003D13DC">
                        <w:pPr>
                          <w:spacing w:line="220" w:lineRule="exact"/>
                          <w:rPr>
                            <w:rFonts w:ascii="BIZ UD明朝 Medium" w:eastAsia="BIZ UD明朝 Medium" w:hAnsi="BIZ UD明朝 Medium"/>
                            <w:sz w:val="22"/>
                          </w:rPr>
                        </w:pPr>
                        <w:r w:rsidRPr="00FC6161">
                          <w:rPr>
                            <w:rFonts w:ascii="BIZ UD明朝 Medium" w:eastAsia="BIZ UD明朝 Medium" w:hAnsi="BIZ UD明朝 Medium"/>
                            <w:sz w:val="22"/>
                          </w:rPr>
                          <w:t>男性優遇という意識が強くみられ</w:t>
                        </w:r>
                        <w:r w:rsidRPr="00FC6161">
                          <w:rPr>
                            <w:rFonts w:ascii="BIZ UD明朝 Medium" w:eastAsia="BIZ UD明朝 Medium" w:hAnsi="BIZ UD明朝 Medium" w:hint="eastAsia"/>
                            <w:sz w:val="22"/>
                          </w:rPr>
                          <w:t>ます。</w:t>
                        </w:r>
                        <w:r w:rsidR="00514B05" w:rsidRPr="00FC6161">
                          <w:rPr>
                            <w:rFonts w:ascii="BIZ UD明朝 Medium" w:eastAsia="BIZ UD明朝 Medium" w:hAnsi="BIZ UD明朝 Medium"/>
                            <w:sz w:val="22"/>
                          </w:rPr>
                          <w:t>市民一人ひとりが男女平等を意識した行動を実践する</w:t>
                        </w:r>
                        <w:r w:rsidR="00514B05" w:rsidRPr="00FC6161">
                          <w:rPr>
                            <w:rFonts w:ascii="BIZ UD明朝 Medium" w:eastAsia="BIZ UD明朝 Medium" w:hAnsi="BIZ UD明朝 Medium" w:hint="eastAsia"/>
                            <w:sz w:val="22"/>
                          </w:rPr>
                          <w:t>ことが必要です。</w:t>
                        </w:r>
                      </w:p>
                    </w:txbxContent>
                  </v:textbox>
                </v:shape>
              </v:group>
            </w:pict>
          </mc:Fallback>
        </mc:AlternateContent>
      </w:r>
    </w:p>
    <w:p w14:paraId="4765BD43" w14:textId="620571A1" w:rsidR="00211939" w:rsidRDefault="00995CA8" w:rsidP="002F6C5B">
      <w:pPr>
        <w:spacing w:beforeLines="35" w:before="126" w:line="360" w:lineRule="exact"/>
        <w:ind w:leftChars="200" w:left="420" w:rightChars="150" w:right="315" w:firstLineChars="100" w:firstLine="210"/>
        <w:rPr>
          <w:rFonts w:ascii="UD デジタル 教科書体 NK-R" w:eastAsia="UD デジタル 教科書体 NK-R"/>
          <w:sz w:val="24"/>
          <w:szCs w:val="24"/>
        </w:rPr>
      </w:pPr>
      <w:r w:rsidRPr="00995CA8">
        <w:rPr>
          <w:noProof/>
        </w:rPr>
        <w:drawing>
          <wp:anchor distT="0" distB="0" distL="114300" distR="114300" simplePos="0" relativeHeight="251674619" behindDoc="0" locked="0" layoutInCell="1" allowOverlap="1" wp14:anchorId="707FED6D" wp14:editId="34CE1B98">
            <wp:simplePos x="0" y="0"/>
            <wp:positionH relativeFrom="column">
              <wp:posOffset>668888</wp:posOffset>
            </wp:positionH>
            <wp:positionV relativeFrom="paragraph">
              <wp:posOffset>157480</wp:posOffset>
            </wp:positionV>
            <wp:extent cx="6078600" cy="2923200"/>
            <wp:effectExtent l="0" t="0" r="0" b="0"/>
            <wp:wrapNone/>
            <wp:docPr id="648532986"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600" cy="292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A0F93" w14:textId="7475344E" w:rsidR="00211939" w:rsidRDefault="00211939"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7E3CFF60" w14:textId="447B3636" w:rsidR="00211939" w:rsidRDefault="00211939"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6C26BBA6" w14:textId="5A004A67" w:rsidR="00211939" w:rsidRDefault="00211939" w:rsidP="00211939">
      <w:pPr>
        <w:spacing w:line="360" w:lineRule="exact"/>
        <w:ind w:leftChars="200" w:left="420" w:rightChars="150" w:right="315" w:firstLineChars="100" w:firstLine="240"/>
        <w:rPr>
          <w:rFonts w:ascii="UD デジタル 教科書体 NK-R" w:eastAsia="UD デジタル 教科書体 NK-R"/>
          <w:sz w:val="24"/>
          <w:szCs w:val="24"/>
        </w:rPr>
      </w:pPr>
    </w:p>
    <w:p w14:paraId="00D4D714" w14:textId="7E24E810" w:rsidR="007830B7" w:rsidRDefault="007830B7" w:rsidP="00211939">
      <w:pPr>
        <w:spacing w:line="360" w:lineRule="exact"/>
        <w:ind w:leftChars="200" w:left="420" w:rightChars="150" w:right="315" w:firstLineChars="100" w:firstLine="240"/>
        <w:rPr>
          <w:rFonts w:ascii="UD デジタル 教科書体 NK-R" w:eastAsia="UD デジタル 教科書体 NK-R"/>
          <w:sz w:val="24"/>
          <w:szCs w:val="24"/>
        </w:rPr>
      </w:pPr>
    </w:p>
    <w:p w14:paraId="76322E6D" w14:textId="668F4A1B" w:rsidR="007830B7" w:rsidRDefault="007830B7" w:rsidP="00211939">
      <w:pPr>
        <w:spacing w:line="360" w:lineRule="exact"/>
        <w:ind w:leftChars="200" w:left="420" w:rightChars="150" w:right="315" w:firstLineChars="100" w:firstLine="240"/>
        <w:rPr>
          <w:rFonts w:ascii="UD デジタル 教科書体 NK-R" w:eastAsia="UD デジタル 教科書体 NK-R"/>
          <w:sz w:val="24"/>
          <w:szCs w:val="24"/>
        </w:rPr>
      </w:pPr>
    </w:p>
    <w:p w14:paraId="7BF9D795" w14:textId="526A2580" w:rsidR="007830B7" w:rsidRDefault="007830B7"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6A4E95FC" w14:textId="3AE6AA4A" w:rsidR="007830B7" w:rsidRDefault="007830B7"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29636C67" w14:textId="227A2718" w:rsidR="007830B7" w:rsidRDefault="007830B7"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1D6FCFA6" w14:textId="41ABDB7E" w:rsidR="007830B7" w:rsidRDefault="007830B7"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257C159D" w14:textId="12780226" w:rsidR="007830B7" w:rsidRDefault="007830B7"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11E26333" w14:textId="287E117A" w:rsidR="007830B7" w:rsidRDefault="007830B7"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73E873DB" w14:textId="77777777" w:rsidR="003F1E41" w:rsidRDefault="003F1E41" w:rsidP="003F1E41">
      <w:pPr>
        <w:spacing w:line="360" w:lineRule="exact"/>
        <w:ind w:leftChars="200" w:left="420" w:rightChars="150" w:right="315" w:firstLineChars="100" w:firstLine="240"/>
        <w:rPr>
          <w:rFonts w:ascii="UD デジタル 教科書体 NK-R" w:eastAsia="UD デジタル 教科書体 NK-R"/>
          <w:sz w:val="24"/>
          <w:szCs w:val="24"/>
        </w:rPr>
      </w:pPr>
    </w:p>
    <w:p w14:paraId="76F66291" w14:textId="07D0E4DC" w:rsidR="00984B87" w:rsidRDefault="00BA7E97" w:rsidP="002F6C5B">
      <w:pPr>
        <w:spacing w:beforeLines="35" w:before="126" w:line="360" w:lineRule="exact"/>
        <w:ind w:leftChars="200" w:left="420" w:rightChars="150" w:right="315" w:firstLineChars="100" w:firstLine="210"/>
        <w:rPr>
          <w:rFonts w:ascii="UD デジタル 教科書体 NK-R" w:eastAsia="UD デジタル 教科書体 NK-R"/>
          <w:sz w:val="24"/>
          <w:szCs w:val="24"/>
        </w:rPr>
      </w:pPr>
      <w:r w:rsidRPr="00BA7E97">
        <w:rPr>
          <w:noProof/>
        </w:rPr>
        <w:drawing>
          <wp:anchor distT="0" distB="0" distL="114300" distR="114300" simplePos="0" relativeHeight="251746304" behindDoc="0" locked="0" layoutInCell="1" allowOverlap="1" wp14:anchorId="3DB3A7FC" wp14:editId="22206261">
            <wp:simplePos x="0" y="0"/>
            <wp:positionH relativeFrom="column">
              <wp:posOffset>506104</wp:posOffset>
            </wp:positionH>
            <wp:positionV relativeFrom="paragraph">
              <wp:posOffset>22225</wp:posOffset>
            </wp:positionV>
            <wp:extent cx="3569730" cy="3124200"/>
            <wp:effectExtent l="0" t="0" r="0" b="0"/>
            <wp:wrapNone/>
            <wp:docPr id="1251130728"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9730"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161">
        <w:rPr>
          <w:rFonts w:ascii="UD デジタル 教科書体 NK-R" w:eastAsia="UD デジタル 教科書体 NK-R"/>
          <w:noProof/>
          <w:sz w:val="24"/>
          <w:szCs w:val="24"/>
        </w:rPr>
        <mc:AlternateContent>
          <mc:Choice Requires="wpg">
            <w:drawing>
              <wp:anchor distT="0" distB="0" distL="114300" distR="114300" simplePos="0" relativeHeight="251713536" behindDoc="0" locked="0" layoutInCell="1" allowOverlap="1" wp14:anchorId="65B5F57D" wp14:editId="0B6025BE">
                <wp:simplePos x="0" y="0"/>
                <wp:positionH relativeFrom="column">
                  <wp:posOffset>226060</wp:posOffset>
                </wp:positionH>
                <wp:positionV relativeFrom="paragraph">
                  <wp:posOffset>86995</wp:posOffset>
                </wp:positionV>
                <wp:extent cx="6572250" cy="2527300"/>
                <wp:effectExtent l="57150" t="57150" r="114300" b="120650"/>
                <wp:wrapNone/>
                <wp:docPr id="1540119875" name="グループ化 23"/>
                <wp:cNvGraphicFramePr/>
                <a:graphic xmlns:a="http://schemas.openxmlformats.org/drawingml/2006/main">
                  <a:graphicData uri="http://schemas.microsoft.com/office/word/2010/wordprocessingGroup">
                    <wpg:wgp>
                      <wpg:cNvGrpSpPr/>
                      <wpg:grpSpPr>
                        <a:xfrm>
                          <a:off x="0" y="0"/>
                          <a:ext cx="6572250" cy="2527300"/>
                          <a:chOff x="0" y="0"/>
                          <a:chExt cx="2016000" cy="2527300"/>
                        </a:xfrm>
                      </wpg:grpSpPr>
                      <wps:wsp>
                        <wps:cNvPr id="377824433" name="四角形: 角を丸くする 13"/>
                        <wps:cNvSpPr/>
                        <wps:spPr>
                          <a:xfrm>
                            <a:off x="0" y="0"/>
                            <a:ext cx="2016000" cy="2527300"/>
                          </a:xfrm>
                          <a:prstGeom prst="roundRect">
                            <a:avLst>
                              <a:gd name="adj" fmla="val 12883"/>
                            </a:avLst>
                          </a:prstGeom>
                          <a:noFill/>
                          <a:ln w="38100" cap="flat" cmpd="sng" algn="ctr">
                            <a:solidFill>
                              <a:srgbClr val="E730F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571157" name="テキスト ボックス 2"/>
                        <wps:cNvSpPr txBox="1">
                          <a:spLocks noChangeArrowheads="1"/>
                        </wps:cNvSpPr>
                        <wps:spPr bwMode="auto">
                          <a:xfrm>
                            <a:off x="85902" y="125730"/>
                            <a:ext cx="1844040" cy="495300"/>
                          </a:xfrm>
                          <a:prstGeom prst="rect">
                            <a:avLst/>
                          </a:prstGeom>
                          <a:noFill/>
                          <a:ln w="9525">
                            <a:noFill/>
                            <a:miter lim="800000"/>
                            <a:headEnd/>
                            <a:tailEnd/>
                          </a:ln>
                        </wps:spPr>
                        <wps:txbx>
                          <w:txbxContent>
                            <w:p w14:paraId="77194595" w14:textId="46C3CAC4" w:rsidR="002D0214" w:rsidRPr="00FC6161" w:rsidRDefault="002D0214" w:rsidP="002D0214">
                              <w:pPr>
                                <w:spacing w:line="300" w:lineRule="exact"/>
                                <w:ind w:left="280" w:hangingChars="100" w:hanging="280"/>
                                <w:rPr>
                                  <w:rFonts w:ascii="BIZ UD明朝 Medium" w:eastAsia="BIZ UD明朝 Medium" w:hAnsi="BIZ UD明朝 Medium"/>
                                  <w:b/>
                                  <w:bCs/>
                                  <w:sz w:val="24"/>
                                  <w:szCs w:val="24"/>
                                  <w:u w:val="single"/>
                                </w:rPr>
                              </w:pPr>
                              <w:r w:rsidRPr="00FC6161">
                                <w:rPr>
                                  <w:rFonts w:ascii="BIZ UDPゴシック" w:eastAsia="BIZ UDPゴシック" w:hAnsi="BIZ UDPゴシック" w:hint="eastAsia"/>
                                  <w:b/>
                                  <w:bCs/>
                                  <w:color w:val="4472C4" w:themeColor="accent1"/>
                                  <w:sz w:val="28"/>
                                  <w:szCs w:val="32"/>
                                  <w:u w:val="single"/>
                                </w:rPr>
                                <w:t>●</w:t>
                              </w:r>
                              <w:r w:rsidR="00947D62" w:rsidRPr="00FC6161">
                                <w:rPr>
                                  <w:rFonts w:ascii="BIZ UDPゴシック" w:eastAsia="BIZ UDPゴシック" w:hAnsi="BIZ UDPゴシック"/>
                                  <w:b/>
                                  <w:bCs/>
                                  <w:color w:val="4472C4" w:themeColor="accent1"/>
                                  <w:sz w:val="28"/>
                                  <w:szCs w:val="32"/>
                                  <w:u w:val="single"/>
                                </w:rPr>
                                <w:t>女性の望ましい働き方</w:t>
                              </w:r>
                            </w:p>
                          </w:txbxContent>
                        </wps:txbx>
                        <wps:bodyPr rot="0" vert="horz" wrap="square" lIns="91440" tIns="45720" rIns="91440" bIns="45720" anchor="t" anchorCtr="0">
                          <a:noAutofit/>
                        </wps:bodyPr>
                      </wps:wsp>
                      <wps:wsp>
                        <wps:cNvPr id="544114838" name="テキスト ボックス 2"/>
                        <wps:cNvSpPr txBox="1">
                          <a:spLocks noChangeArrowheads="1"/>
                        </wps:cNvSpPr>
                        <wps:spPr bwMode="auto">
                          <a:xfrm>
                            <a:off x="1186226" y="727710"/>
                            <a:ext cx="743716" cy="1784350"/>
                          </a:xfrm>
                          <a:prstGeom prst="rect">
                            <a:avLst/>
                          </a:prstGeom>
                          <a:noFill/>
                          <a:ln w="9525">
                            <a:noFill/>
                            <a:miter lim="800000"/>
                            <a:headEnd/>
                            <a:tailEnd/>
                          </a:ln>
                        </wps:spPr>
                        <wps:txbx>
                          <w:txbxContent>
                            <w:p w14:paraId="59E1CEA0" w14:textId="28A1DD08" w:rsidR="002D0214" w:rsidRPr="00FC6161" w:rsidRDefault="00947D62" w:rsidP="00BA7E97">
                              <w:pPr>
                                <w:rPr>
                                  <w:rFonts w:ascii="BIZ UD明朝 Medium" w:eastAsia="BIZ UD明朝 Medium" w:hAnsi="BIZ UD明朝 Medium"/>
                                  <w:sz w:val="22"/>
                                </w:rPr>
                              </w:pPr>
                              <w:r w:rsidRPr="00FC6161">
                                <w:rPr>
                                  <w:rFonts w:ascii="BIZ UD明朝 Medium" w:eastAsia="BIZ UD明朝 Medium" w:hAnsi="BIZ UD明朝 Medium"/>
                                  <w:sz w:val="22"/>
                                </w:rPr>
                                <w:t>就労継続型</w:t>
                              </w:r>
                              <w:r w:rsidR="00FC6161">
                                <w:rPr>
                                  <w:rFonts w:ascii="BIZ UD明朝 Medium" w:eastAsia="BIZ UD明朝 Medium" w:hAnsi="BIZ UD明朝 Medium" w:hint="eastAsia"/>
                                  <w:sz w:val="22"/>
                                </w:rPr>
                                <w:t>（結婚しても子どもができても、職業を持ち続けた方がよい）が</w:t>
                              </w:r>
                              <w:r w:rsidRPr="00FC6161">
                                <w:rPr>
                                  <w:rFonts w:ascii="BIZ UD明朝 Medium" w:eastAsia="BIZ UD明朝 Medium" w:hAnsi="BIZ UD明朝 Medium"/>
                                  <w:sz w:val="22"/>
                                </w:rPr>
                                <w:t>多くの市民に支持されています。就労継続を希望する女性を支える取組が必要です</w:t>
                              </w:r>
                              <w:r w:rsidR="002D0214" w:rsidRPr="00FC6161">
                                <w:rPr>
                                  <w:rFonts w:ascii="BIZ UD明朝 Medium" w:eastAsia="BIZ UD明朝 Medium" w:hAnsi="BIZ UD明朝 Medium" w:hint="eastAsia"/>
                                  <w:sz w:val="22"/>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5B5F57D" id="グループ化 23" o:spid="_x0000_s1031" style="position:absolute;left:0;text-align:left;margin-left:17.8pt;margin-top:6.85pt;width:517.5pt;height:199pt;z-index:251713536;mso-width-relative:margin;mso-height-relative:margin" coordsize="20160,2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">
                <v:roundrect id="四角形: 角を丸くする 13" o:spid="_x0000_s1032" style="position:absolute;width:20160;height:25273;visibility:visible;mso-wrap-style:square;v-text-anchor:middle" arcsize="844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" filled="f" strokecolor="#e730f0" strokeweight="3pt">
                  <v:stroke joinstyle="miter"/>
                  <v:shadow on="t" color="black" opacity="26214f" origin="-.5,-.5" offset=".74836mm,.74836mm"/>
                </v:roundrect>
                <v:shape id="_x0000_s1033" type="#_x0000_t202" style="position:absolute;left:859;top:1257;width:1844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" filled="f" stroked="f">
                  <v:textbox>
                    <w:txbxContent>
                      <w:p w14:paraId="77194595" w14:textId="46C3CAC4" w:rsidR="002D0214" w:rsidRPr="00FC6161" w:rsidRDefault="002D0214" w:rsidP="002D0214">
                        <w:pPr>
                          <w:spacing w:line="300" w:lineRule="exact"/>
                          <w:ind w:left="280" w:hangingChars="100" w:hanging="280"/>
                          <w:rPr>
                            <w:rFonts w:ascii="BIZ UD明朝 Medium" w:eastAsia="BIZ UD明朝 Medium" w:hAnsi="BIZ UD明朝 Medium"/>
                            <w:b/>
                            <w:bCs/>
                            <w:sz w:val="24"/>
                            <w:szCs w:val="24"/>
                            <w:u w:val="single"/>
                          </w:rPr>
                        </w:pPr>
                        <w:r w:rsidRPr="00FC6161">
                          <w:rPr>
                            <w:rFonts w:ascii="BIZ UDPゴシック" w:eastAsia="BIZ UDPゴシック" w:hAnsi="BIZ UDPゴシック" w:hint="eastAsia"/>
                            <w:b/>
                            <w:bCs/>
                            <w:color w:val="4472C4" w:themeColor="accent1"/>
                            <w:sz w:val="28"/>
                            <w:szCs w:val="32"/>
                            <w:u w:val="single"/>
                          </w:rPr>
                          <w:t>●</w:t>
                        </w:r>
                        <w:r w:rsidR="00947D62" w:rsidRPr="00FC6161">
                          <w:rPr>
                            <w:rFonts w:ascii="BIZ UDPゴシック" w:eastAsia="BIZ UDPゴシック" w:hAnsi="BIZ UDPゴシック"/>
                            <w:b/>
                            <w:bCs/>
                            <w:color w:val="4472C4" w:themeColor="accent1"/>
                            <w:sz w:val="28"/>
                            <w:szCs w:val="32"/>
                            <w:u w:val="single"/>
                          </w:rPr>
                          <w:t>女性の望ましい働き方</w:t>
                        </w:r>
                      </w:p>
                    </w:txbxContent>
                  </v:textbox>
                </v:shape>
                <v:shape id="_x0000_s1034" type="#_x0000_t202" style="position:absolute;left:11862;top:7277;width:7437;height:17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" filled="f" stroked="f">
                  <v:textbox>
                    <w:txbxContent>
                      <w:p w14:paraId="59E1CEA0" w14:textId="28A1DD08" w:rsidR="002D0214" w:rsidRPr="00FC6161" w:rsidRDefault="00947D62" w:rsidP="00BA7E97">
                        <w:pPr>
                          <w:rPr>
                            <w:rFonts w:ascii="BIZ UD明朝 Medium" w:eastAsia="BIZ UD明朝 Medium" w:hAnsi="BIZ UD明朝 Medium"/>
                            <w:sz w:val="22"/>
                          </w:rPr>
                        </w:pPr>
                        <w:r w:rsidRPr="00FC6161">
                          <w:rPr>
                            <w:rFonts w:ascii="BIZ UD明朝 Medium" w:eastAsia="BIZ UD明朝 Medium" w:hAnsi="BIZ UD明朝 Medium"/>
                            <w:sz w:val="22"/>
                          </w:rPr>
                          <w:t>就労継続型</w:t>
                        </w:r>
                        <w:r w:rsidR="00FC6161">
                          <w:rPr>
                            <w:rFonts w:ascii="BIZ UD明朝 Medium" w:eastAsia="BIZ UD明朝 Medium" w:hAnsi="BIZ UD明朝 Medium" w:hint="eastAsia"/>
                            <w:sz w:val="22"/>
                          </w:rPr>
                          <w:t>（結婚しても子どもができても、職業を持ち続けた方がよい）が</w:t>
                        </w:r>
                        <w:r w:rsidRPr="00FC6161">
                          <w:rPr>
                            <w:rFonts w:ascii="BIZ UD明朝 Medium" w:eastAsia="BIZ UD明朝 Medium" w:hAnsi="BIZ UD明朝 Medium"/>
                            <w:sz w:val="22"/>
                          </w:rPr>
                          <w:t>多くの市民に支持されています。就労継続を希望する女性を支える取組が必要です</w:t>
                        </w:r>
                        <w:r w:rsidR="002D0214" w:rsidRPr="00FC6161">
                          <w:rPr>
                            <w:rFonts w:ascii="BIZ UD明朝 Medium" w:eastAsia="BIZ UD明朝 Medium" w:hAnsi="BIZ UD明朝 Medium" w:hint="eastAsia"/>
                            <w:sz w:val="22"/>
                          </w:rPr>
                          <w:t>。</w:t>
                        </w:r>
                      </w:p>
                    </w:txbxContent>
                  </v:textbox>
                </v:shape>
              </v:group>
            </w:pict>
          </mc:Fallback>
        </mc:AlternateContent>
      </w:r>
    </w:p>
    <w:p w14:paraId="042EEA52" w14:textId="65509F61" w:rsidR="007830B7" w:rsidRDefault="007830B7" w:rsidP="002F6C5B">
      <w:pPr>
        <w:spacing w:beforeLines="35" w:before="126" w:line="360" w:lineRule="exact"/>
        <w:ind w:leftChars="200" w:left="420" w:rightChars="150" w:right="315" w:firstLineChars="100" w:firstLine="240"/>
        <w:rPr>
          <w:rFonts w:ascii="UD デジタル 教科書体 NK-R" w:eastAsia="UD デジタル 教科書体 NK-R"/>
          <w:sz w:val="24"/>
          <w:szCs w:val="24"/>
        </w:rPr>
      </w:pPr>
    </w:p>
    <w:p w14:paraId="2939D1EC" w14:textId="41D849AA" w:rsidR="007830B7" w:rsidRDefault="007830B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2649A659" w14:textId="2690BEEB"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1C0D5E37" w14:textId="0310D8AE"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18360935" w14:textId="0596F5F1"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22BE9DD4" w14:textId="6890518E"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3B167483" w14:textId="26117719" w:rsidR="005F56A7" w:rsidRDefault="00BA7E97" w:rsidP="001A782A">
      <w:pPr>
        <w:spacing w:beforeLines="35" w:before="126" w:line="440" w:lineRule="exact"/>
        <w:ind w:leftChars="200" w:left="420" w:rightChars="150" w:right="315" w:firstLineChars="100" w:firstLine="210"/>
        <w:rPr>
          <w:rFonts w:ascii="UD デジタル 教科書体 NK-R" w:eastAsia="UD デジタル 教科書体 NK-R"/>
          <w:sz w:val="24"/>
          <w:szCs w:val="24"/>
        </w:rPr>
      </w:pPr>
      <w:r w:rsidRPr="00D7467E">
        <w:rPr>
          <w:noProof/>
        </w:rPr>
        <w:lastRenderedPageBreak/>
        <w:drawing>
          <wp:anchor distT="0" distB="0" distL="114300" distR="114300" simplePos="0" relativeHeight="251744256" behindDoc="0" locked="0" layoutInCell="1" allowOverlap="1" wp14:anchorId="4BD46DF9" wp14:editId="081083DD">
            <wp:simplePos x="0" y="0"/>
            <wp:positionH relativeFrom="column">
              <wp:posOffset>768350</wp:posOffset>
            </wp:positionH>
            <wp:positionV relativeFrom="paragraph">
              <wp:posOffset>264172</wp:posOffset>
            </wp:positionV>
            <wp:extent cx="5783492" cy="2385060"/>
            <wp:effectExtent l="0" t="0" r="0" b="0"/>
            <wp:wrapNone/>
            <wp:docPr id="1036853441"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3492" cy="2385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A594B">
        <w:rPr>
          <w:rFonts w:ascii="UD デジタル 教科書体 NK-R" w:eastAsia="UD デジタル 教科書体 NK-R"/>
          <w:noProof/>
          <w:sz w:val="24"/>
          <w:szCs w:val="24"/>
        </w:rPr>
        <mc:AlternateContent>
          <mc:Choice Requires="wpg">
            <w:drawing>
              <wp:anchor distT="0" distB="0" distL="114300" distR="114300" simplePos="0" relativeHeight="251681792" behindDoc="0" locked="0" layoutInCell="1" allowOverlap="1" wp14:anchorId="5C6B5DB8" wp14:editId="628F99EF">
                <wp:simplePos x="0" y="0"/>
                <wp:positionH relativeFrom="column">
                  <wp:posOffset>6350</wp:posOffset>
                </wp:positionH>
                <wp:positionV relativeFrom="paragraph">
                  <wp:posOffset>78740</wp:posOffset>
                </wp:positionV>
                <wp:extent cx="6553200" cy="3073630"/>
                <wp:effectExtent l="38100" t="57150" r="114300" b="69850"/>
                <wp:wrapNone/>
                <wp:docPr id="1897700473" name="グループ化 18"/>
                <wp:cNvGraphicFramePr/>
                <a:graphic xmlns:a="http://schemas.openxmlformats.org/drawingml/2006/main">
                  <a:graphicData uri="http://schemas.microsoft.com/office/word/2010/wordprocessingGroup">
                    <wpg:wgp>
                      <wpg:cNvGrpSpPr/>
                      <wpg:grpSpPr>
                        <a:xfrm>
                          <a:off x="0" y="0"/>
                          <a:ext cx="6553200" cy="3073630"/>
                          <a:chOff x="0" y="0"/>
                          <a:chExt cx="3025140" cy="1678591"/>
                        </a:xfrm>
                      </wpg:grpSpPr>
                      <wps:wsp>
                        <wps:cNvPr id="471532746" name="四角形: 角を丸くする 13"/>
                        <wps:cNvSpPr/>
                        <wps:spPr>
                          <a:xfrm>
                            <a:off x="0" y="7620"/>
                            <a:ext cx="3025140" cy="1670971"/>
                          </a:xfrm>
                          <a:prstGeom prst="roundRect">
                            <a:avLst>
                              <a:gd name="adj" fmla="val 11049"/>
                            </a:avLst>
                          </a:prstGeom>
                          <a:noFill/>
                          <a:ln w="38100" cap="flat" cmpd="sng" algn="ctr">
                            <a:solidFill>
                              <a:schemeClr val="accent2">
                                <a:lumMod val="75000"/>
                              </a:schemeClr>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958905" name="テキスト ボックス 2"/>
                        <wps:cNvSpPr txBox="1">
                          <a:spLocks noChangeArrowheads="1"/>
                        </wps:cNvSpPr>
                        <wps:spPr bwMode="auto">
                          <a:xfrm>
                            <a:off x="60960" y="0"/>
                            <a:ext cx="2545080" cy="350520"/>
                          </a:xfrm>
                          <a:prstGeom prst="rect">
                            <a:avLst/>
                          </a:prstGeom>
                          <a:noFill/>
                          <a:ln w="9525">
                            <a:noFill/>
                            <a:miter lim="800000"/>
                            <a:headEnd/>
                            <a:tailEnd/>
                          </a:ln>
                        </wps:spPr>
                        <wps:txbx>
                          <w:txbxContent>
                            <w:p w14:paraId="59F49204" w14:textId="68C09BC2" w:rsidR="00AD023C" w:rsidRPr="00C31366" w:rsidRDefault="00AD023C" w:rsidP="00AD023C">
                              <w:pPr>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Pr="00C31366">
                                <w:rPr>
                                  <w:rFonts w:ascii="BIZ UDPゴシック" w:eastAsia="BIZ UDPゴシック" w:hAnsi="BIZ UDPゴシック"/>
                                  <w:b/>
                                  <w:bCs/>
                                  <w:color w:val="4472C4" w:themeColor="accent1"/>
                                  <w:sz w:val="28"/>
                                  <w:szCs w:val="32"/>
                                  <w:u w:val="single"/>
                                </w:rPr>
                                <w:t>女性が育児・</w:t>
                              </w:r>
                              <w:r w:rsidRPr="00C31366">
                                <w:rPr>
                                  <w:rFonts w:ascii="BIZ UDPゴシック" w:eastAsia="BIZ UDPゴシック" w:hAnsi="BIZ UDPゴシック" w:hint="eastAsia"/>
                                  <w:b/>
                                  <w:bCs/>
                                  <w:color w:val="4472C4" w:themeColor="accent1"/>
                                  <w:sz w:val="28"/>
                                  <w:szCs w:val="32"/>
                                  <w:u w:val="single"/>
                                </w:rPr>
                                <w:t>介護を担うことについて</w:t>
                              </w:r>
                            </w:p>
                          </w:txbxContent>
                        </wps:txbx>
                        <wps:bodyPr rot="0" vert="horz" wrap="square" lIns="91440" tIns="45720" rIns="91440" bIns="45720" anchor="t" anchorCtr="0">
                          <a:noAutofit/>
                        </wps:bodyPr>
                      </wps:wsp>
                      <wps:wsp>
                        <wps:cNvPr id="904991831" name="テキスト ボックス 2"/>
                        <wps:cNvSpPr txBox="1">
                          <a:spLocks noChangeArrowheads="1"/>
                        </wps:cNvSpPr>
                        <wps:spPr bwMode="auto">
                          <a:xfrm>
                            <a:off x="61241" y="1416079"/>
                            <a:ext cx="2903220" cy="262512"/>
                          </a:xfrm>
                          <a:prstGeom prst="rect">
                            <a:avLst/>
                          </a:prstGeom>
                          <a:noFill/>
                          <a:ln w="9525">
                            <a:noFill/>
                            <a:miter lim="800000"/>
                            <a:headEnd/>
                            <a:tailEnd/>
                          </a:ln>
                        </wps:spPr>
                        <wps:txbx>
                          <w:txbxContent>
                            <w:p w14:paraId="10FF4854" w14:textId="3EA4ADBE" w:rsidR="00AD023C" w:rsidRPr="00C31366" w:rsidRDefault="00AD023C" w:rsidP="00AD023C">
                              <w:pPr>
                                <w:spacing w:line="220" w:lineRule="exact"/>
                                <w:rPr>
                                  <w:rFonts w:ascii="BIZ UD明朝 Medium" w:eastAsia="BIZ UD明朝 Medium" w:hAnsi="BIZ UD明朝 Medium"/>
                                  <w:szCs w:val="21"/>
                                </w:rPr>
                              </w:pPr>
                              <w:r w:rsidRPr="00C31366">
                                <w:rPr>
                                  <w:rFonts w:ascii="BIZ UD明朝 Medium" w:eastAsia="BIZ UD明朝 Medium" w:hAnsi="BIZ UD明朝 Medium"/>
                                  <w:szCs w:val="21"/>
                                </w:rPr>
                                <w:t>現実にはやむをえないと</w:t>
                              </w:r>
                              <w:r w:rsidRPr="00C31366">
                                <w:rPr>
                                  <w:rFonts w:ascii="BIZ UD明朝 Medium" w:eastAsia="BIZ UD明朝 Medium" w:hAnsi="BIZ UD明朝 Medium" w:hint="eastAsia"/>
                                  <w:szCs w:val="21"/>
                                </w:rPr>
                                <w:t>いう</w:t>
                              </w:r>
                              <w:r w:rsidRPr="00C31366">
                                <w:rPr>
                                  <w:rFonts w:ascii="BIZ UD明朝 Medium" w:eastAsia="BIZ UD明朝 Medium" w:hAnsi="BIZ UD明朝 Medium"/>
                                  <w:szCs w:val="21"/>
                                </w:rPr>
                                <w:t>考え方が主流で</w:t>
                              </w:r>
                              <w:r w:rsidR="00514B05" w:rsidRPr="00C31366">
                                <w:rPr>
                                  <w:rFonts w:ascii="BIZ UD明朝 Medium" w:eastAsia="BIZ UD明朝 Medium" w:hAnsi="BIZ UD明朝 Medium" w:hint="eastAsia"/>
                                  <w:szCs w:val="21"/>
                                </w:rPr>
                                <w:t>す。</w:t>
                              </w:r>
                              <w:r w:rsidR="00514B05" w:rsidRPr="00C31366">
                                <w:rPr>
                                  <w:rFonts w:ascii="BIZ UD明朝 Medium" w:eastAsia="BIZ UD明朝 Medium" w:hAnsi="BIZ UD明朝 Medium"/>
                                  <w:szCs w:val="21"/>
                                </w:rPr>
                                <w:t>男女がともに家事・育児・介護を担うことが当たり前の社会を目指すことが必要です</w:t>
                              </w:r>
                              <w:r w:rsidRPr="00C31366">
                                <w:rPr>
                                  <w:rFonts w:ascii="BIZ UD明朝 Medium" w:eastAsia="BIZ UD明朝 Medium" w:hAnsi="BIZ UD明朝 Medium" w:hint="eastAsia"/>
                                  <w:szCs w:val="21"/>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6B5DB8" id="_x0000_s1035" style="position:absolute;left:0;text-align:left;margin-left:.5pt;margin-top:6.2pt;width:516pt;height:242pt;z-index:251681792;mso-width-relative:margin;mso-height-relative:margin" coordsize="30251,16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">
                <v:roundrect id="四角形: 角を丸くする 13" o:spid="_x0000_s1036" style="position:absolute;top:76;width:30251;height:16709;visibility:visible;mso-wrap-style:square;v-text-anchor:middle" arcsize="724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" filled="f" strokecolor="#c45911 [2405]" strokeweight="3pt">
                  <v:stroke joinstyle="miter"/>
                  <v:shadow on="t" color="black" opacity="26214f" origin="-.5" offset="3pt,0"/>
                </v:roundrect>
                <v:shape id="_x0000_s1037" type="#_x0000_t202" style="position:absolute;left:609;width:2545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" filled="f" stroked="f">
                  <v:textbox>
                    <w:txbxContent>
                      <w:p w14:paraId="59F49204" w14:textId="68C09BC2" w:rsidR="00AD023C" w:rsidRPr="00C31366" w:rsidRDefault="00AD023C" w:rsidP="00AD023C">
                        <w:pPr>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Pr="00C31366">
                          <w:rPr>
                            <w:rFonts w:ascii="BIZ UDPゴシック" w:eastAsia="BIZ UDPゴシック" w:hAnsi="BIZ UDPゴシック"/>
                            <w:b/>
                            <w:bCs/>
                            <w:color w:val="4472C4" w:themeColor="accent1"/>
                            <w:sz w:val="28"/>
                            <w:szCs w:val="32"/>
                            <w:u w:val="single"/>
                          </w:rPr>
                          <w:t>女性が育児・</w:t>
                        </w:r>
                        <w:r w:rsidRPr="00C31366">
                          <w:rPr>
                            <w:rFonts w:ascii="BIZ UDPゴシック" w:eastAsia="BIZ UDPゴシック" w:hAnsi="BIZ UDPゴシック" w:hint="eastAsia"/>
                            <w:b/>
                            <w:bCs/>
                            <w:color w:val="4472C4" w:themeColor="accent1"/>
                            <w:sz w:val="28"/>
                            <w:szCs w:val="32"/>
                            <w:u w:val="single"/>
                          </w:rPr>
                          <w:t>介護を担うことについて</w:t>
                        </w:r>
                      </w:p>
                    </w:txbxContent>
                  </v:textbox>
                </v:shape>
                <v:shape id="_x0000_s1038" type="#_x0000_t202" style="position:absolute;left:612;top:14160;width:2903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" filled="f" stroked="f">
                  <v:textbox>
                    <w:txbxContent>
                      <w:p w14:paraId="10FF4854" w14:textId="3EA4ADBE" w:rsidR="00AD023C" w:rsidRPr="00C31366" w:rsidRDefault="00AD023C" w:rsidP="00AD023C">
                        <w:pPr>
                          <w:spacing w:line="220" w:lineRule="exact"/>
                          <w:rPr>
                            <w:rFonts w:ascii="BIZ UD明朝 Medium" w:eastAsia="BIZ UD明朝 Medium" w:hAnsi="BIZ UD明朝 Medium"/>
                            <w:szCs w:val="21"/>
                          </w:rPr>
                        </w:pPr>
                        <w:r w:rsidRPr="00C31366">
                          <w:rPr>
                            <w:rFonts w:ascii="BIZ UD明朝 Medium" w:eastAsia="BIZ UD明朝 Medium" w:hAnsi="BIZ UD明朝 Medium"/>
                            <w:szCs w:val="21"/>
                          </w:rPr>
                          <w:t>現実にはやむをえないと</w:t>
                        </w:r>
                        <w:r w:rsidRPr="00C31366">
                          <w:rPr>
                            <w:rFonts w:ascii="BIZ UD明朝 Medium" w:eastAsia="BIZ UD明朝 Medium" w:hAnsi="BIZ UD明朝 Medium" w:hint="eastAsia"/>
                            <w:szCs w:val="21"/>
                          </w:rPr>
                          <w:t>いう</w:t>
                        </w:r>
                        <w:r w:rsidRPr="00C31366">
                          <w:rPr>
                            <w:rFonts w:ascii="BIZ UD明朝 Medium" w:eastAsia="BIZ UD明朝 Medium" w:hAnsi="BIZ UD明朝 Medium"/>
                            <w:szCs w:val="21"/>
                          </w:rPr>
                          <w:t>考え方が主流で</w:t>
                        </w:r>
                        <w:r w:rsidR="00514B05" w:rsidRPr="00C31366">
                          <w:rPr>
                            <w:rFonts w:ascii="BIZ UD明朝 Medium" w:eastAsia="BIZ UD明朝 Medium" w:hAnsi="BIZ UD明朝 Medium" w:hint="eastAsia"/>
                            <w:szCs w:val="21"/>
                          </w:rPr>
                          <w:t>す。</w:t>
                        </w:r>
                        <w:r w:rsidR="00514B05" w:rsidRPr="00C31366">
                          <w:rPr>
                            <w:rFonts w:ascii="BIZ UD明朝 Medium" w:eastAsia="BIZ UD明朝 Medium" w:hAnsi="BIZ UD明朝 Medium"/>
                            <w:szCs w:val="21"/>
                          </w:rPr>
                          <w:t>男女がともに家事・育児・介護を担うことが当たり前の社会を目指すことが必要です</w:t>
                        </w:r>
                        <w:r w:rsidRPr="00C31366">
                          <w:rPr>
                            <w:rFonts w:ascii="BIZ UD明朝 Medium" w:eastAsia="BIZ UD明朝 Medium" w:hAnsi="BIZ UD明朝 Medium" w:hint="eastAsia"/>
                            <w:szCs w:val="21"/>
                          </w:rPr>
                          <w:t>。</w:t>
                        </w:r>
                      </w:p>
                    </w:txbxContent>
                  </v:textbox>
                </v:shape>
              </v:group>
            </w:pict>
          </mc:Fallback>
        </mc:AlternateContent>
      </w:r>
    </w:p>
    <w:p w14:paraId="4B34DEDC" w14:textId="4B4BD1C8"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7D1DD271" w14:textId="0EFCF8B0"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53579635" w14:textId="1D1379FA" w:rsidR="005F56A7" w:rsidRDefault="00C31366" w:rsidP="001A782A">
      <w:pPr>
        <w:spacing w:beforeLines="35" w:before="126" w:line="440" w:lineRule="exact"/>
        <w:ind w:leftChars="200" w:left="420" w:rightChars="150" w:right="315" w:firstLineChars="100" w:firstLine="402"/>
        <w:rPr>
          <w:rFonts w:ascii="UD デジタル 教科書体 NK-R" w:eastAsia="UD デジタル 教科書体 NK-R"/>
          <w:sz w:val="24"/>
          <w:szCs w:val="24"/>
        </w:rPr>
      </w:pPr>
      <w:r w:rsidRPr="00271EB1">
        <w:rPr>
          <w:rFonts w:ascii="ＭＳ ゴシック" w:eastAsia="ＭＳ ゴシック" w:hAnsi="ＭＳ ゴシック"/>
          <w:b/>
          <w:bCs/>
          <w:noProof/>
          <w:spacing w:val="103"/>
          <w:kern w:val="0"/>
          <w:sz w:val="40"/>
          <w:szCs w:val="40"/>
          <w:fitText w:val="10000" w:id="-415540992"/>
        </w:rPr>
        <mc:AlternateContent>
          <mc:Choice Requires="wps">
            <w:drawing>
              <wp:anchor distT="45720" distB="45720" distL="114300" distR="114300" simplePos="0" relativeHeight="251685888" behindDoc="0" locked="0" layoutInCell="1" allowOverlap="1" wp14:anchorId="58BF5C91" wp14:editId="3615F5BE">
                <wp:simplePos x="0" y="0"/>
                <wp:positionH relativeFrom="column">
                  <wp:posOffset>349250</wp:posOffset>
                </wp:positionH>
                <wp:positionV relativeFrom="paragraph">
                  <wp:posOffset>97790</wp:posOffset>
                </wp:positionV>
                <wp:extent cx="937260" cy="16306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1630680"/>
                        </a:xfrm>
                        <a:prstGeom prst="rect">
                          <a:avLst/>
                        </a:prstGeom>
                        <a:noFill/>
                        <a:ln w="9525">
                          <a:noFill/>
                          <a:miter lim="800000"/>
                          <a:headEnd/>
                          <a:tailEnd/>
                        </a:ln>
                      </wps:spPr>
                      <wps:txbx>
                        <w:txbxContent>
                          <w:p w14:paraId="2703269D" w14:textId="73F3D9B3" w:rsidR="00271EB1" w:rsidRPr="00C31366" w:rsidRDefault="00271EB1">
                            <w:pPr>
                              <w:rPr>
                                <w:rFonts w:ascii="BIZ UDPゴシック" w:eastAsia="BIZ UDPゴシック" w:hAnsi="BIZ UDPゴシック"/>
                                <w:sz w:val="24"/>
                                <w:szCs w:val="28"/>
                              </w:rPr>
                            </w:pPr>
                            <w:r w:rsidRPr="00C31366">
                              <w:rPr>
                                <w:rFonts w:ascii="BIZ UDPゴシック" w:eastAsia="BIZ UDPゴシック" w:hAnsi="BIZ UDPゴシック" w:hint="eastAsia"/>
                                <w:sz w:val="24"/>
                                <w:szCs w:val="28"/>
                              </w:rPr>
                              <w:t>【育児】</w:t>
                            </w:r>
                          </w:p>
                          <w:p w14:paraId="155BCC2D" w14:textId="77777777" w:rsidR="00157933" w:rsidRDefault="00157933">
                            <w:pPr>
                              <w:rPr>
                                <w:rFonts w:ascii="BIZ UDPゴシック" w:eastAsia="BIZ UDPゴシック" w:hAnsi="BIZ UDPゴシック"/>
                                <w:sz w:val="24"/>
                                <w:szCs w:val="28"/>
                              </w:rPr>
                            </w:pPr>
                          </w:p>
                          <w:p w14:paraId="7AAD8D0F" w14:textId="77777777" w:rsidR="00C31366" w:rsidRDefault="00C31366">
                            <w:pPr>
                              <w:rPr>
                                <w:rFonts w:ascii="BIZ UDPゴシック" w:eastAsia="BIZ UDPゴシック" w:hAnsi="BIZ UDPゴシック"/>
                                <w:sz w:val="24"/>
                                <w:szCs w:val="28"/>
                              </w:rPr>
                            </w:pPr>
                          </w:p>
                          <w:p w14:paraId="3193CAD5" w14:textId="63BD7FA3" w:rsidR="00157933" w:rsidRPr="00C31366" w:rsidRDefault="00157933" w:rsidP="004A594B">
                            <w:pPr>
                              <w:spacing w:beforeLines="100" w:before="360"/>
                              <w:rPr>
                                <w:rFonts w:ascii="BIZ UDPゴシック" w:eastAsia="BIZ UDPゴシック" w:hAnsi="BIZ UDPゴシック"/>
                                <w:sz w:val="24"/>
                                <w:szCs w:val="28"/>
                              </w:rPr>
                            </w:pPr>
                            <w:r w:rsidRPr="00C31366">
                              <w:rPr>
                                <w:rFonts w:ascii="BIZ UDPゴシック" w:eastAsia="BIZ UDPゴシック" w:hAnsi="BIZ UDPゴシック" w:hint="eastAsia"/>
                                <w:sz w:val="24"/>
                                <w:szCs w:val="28"/>
                              </w:rPr>
                              <w:t>【介護】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F5C91" id="_x0000_s1039" type="#_x0000_t202" style="position:absolute;left:0;text-align:left;margin-left:27.5pt;margin-top:7.7pt;width:73.8pt;height:128.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" filled="f" stroked="f">
                <v:textbox>
                  <w:txbxContent>
                    <w:p w14:paraId="2703269D" w14:textId="73F3D9B3" w:rsidR="00271EB1" w:rsidRPr="00C31366" w:rsidRDefault="00271EB1">
                      <w:pPr>
                        <w:rPr>
                          <w:rFonts w:ascii="BIZ UDPゴシック" w:eastAsia="BIZ UDPゴシック" w:hAnsi="BIZ UDPゴシック"/>
                          <w:sz w:val="24"/>
                          <w:szCs w:val="28"/>
                        </w:rPr>
                      </w:pPr>
                      <w:r w:rsidRPr="00C31366">
                        <w:rPr>
                          <w:rFonts w:ascii="BIZ UDPゴシック" w:eastAsia="BIZ UDPゴシック" w:hAnsi="BIZ UDPゴシック" w:hint="eastAsia"/>
                          <w:sz w:val="24"/>
                          <w:szCs w:val="28"/>
                        </w:rPr>
                        <w:t>【育児】</w:t>
                      </w:r>
                    </w:p>
                    <w:p w14:paraId="155BCC2D" w14:textId="77777777" w:rsidR="00157933" w:rsidRDefault="00157933">
                      <w:pPr>
                        <w:rPr>
                          <w:rFonts w:ascii="BIZ UDPゴシック" w:eastAsia="BIZ UDPゴシック" w:hAnsi="BIZ UDPゴシック"/>
                          <w:sz w:val="24"/>
                          <w:szCs w:val="28"/>
                        </w:rPr>
                      </w:pPr>
                    </w:p>
                    <w:p w14:paraId="7AAD8D0F" w14:textId="77777777" w:rsidR="00C31366" w:rsidRDefault="00C31366">
                      <w:pPr>
                        <w:rPr>
                          <w:rFonts w:ascii="BIZ UDPゴシック" w:eastAsia="BIZ UDPゴシック" w:hAnsi="BIZ UDPゴシック"/>
                          <w:sz w:val="24"/>
                          <w:szCs w:val="28"/>
                        </w:rPr>
                      </w:pPr>
                    </w:p>
                    <w:p w14:paraId="3193CAD5" w14:textId="63BD7FA3" w:rsidR="00157933" w:rsidRPr="00C31366" w:rsidRDefault="00157933" w:rsidP="004A594B">
                      <w:pPr>
                        <w:spacing w:beforeLines="100" w:before="360"/>
                        <w:rPr>
                          <w:rFonts w:ascii="BIZ UDPゴシック" w:eastAsia="BIZ UDPゴシック" w:hAnsi="BIZ UDPゴシック"/>
                          <w:sz w:val="24"/>
                          <w:szCs w:val="28"/>
                        </w:rPr>
                      </w:pPr>
                      <w:r w:rsidRPr="00C31366">
                        <w:rPr>
                          <w:rFonts w:ascii="BIZ UDPゴシック" w:eastAsia="BIZ UDPゴシック" w:hAnsi="BIZ UDPゴシック" w:hint="eastAsia"/>
                          <w:sz w:val="24"/>
                          <w:szCs w:val="28"/>
                        </w:rPr>
                        <w:t>【介護】</w:t>
                      </w:r>
                    </w:p>
                  </w:txbxContent>
                </v:textbox>
              </v:shape>
            </w:pict>
          </mc:Fallback>
        </mc:AlternateContent>
      </w:r>
    </w:p>
    <w:p w14:paraId="0B3D2FA7"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224AC8AA"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01B2BA6A" w14:textId="1218968F"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41D73A88"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41ED24BE"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4BEE974E" w14:textId="5C1D6300" w:rsidR="005F56A7" w:rsidRDefault="00AA2AB3"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r>
        <w:rPr>
          <w:rFonts w:ascii="UD デジタル 教科書体 NK-R" w:eastAsia="UD デジタル 教科書体 NK-R"/>
          <w:noProof/>
          <w:sz w:val="24"/>
          <w:szCs w:val="24"/>
        </w:rPr>
        <mc:AlternateContent>
          <mc:Choice Requires="wpg">
            <w:drawing>
              <wp:anchor distT="0" distB="0" distL="114300" distR="114300" simplePos="0" relativeHeight="251729920" behindDoc="0" locked="0" layoutInCell="1" allowOverlap="1" wp14:anchorId="780DBEAF" wp14:editId="6C31DD5C">
                <wp:simplePos x="0" y="0"/>
                <wp:positionH relativeFrom="column">
                  <wp:posOffset>-1270</wp:posOffset>
                </wp:positionH>
                <wp:positionV relativeFrom="paragraph">
                  <wp:posOffset>154940</wp:posOffset>
                </wp:positionV>
                <wp:extent cx="6553200" cy="3013075"/>
                <wp:effectExtent l="38100" t="57150" r="114300" b="73025"/>
                <wp:wrapNone/>
                <wp:docPr id="1254819980" name="グループ化 18"/>
                <wp:cNvGraphicFramePr/>
                <a:graphic xmlns:a="http://schemas.openxmlformats.org/drawingml/2006/main">
                  <a:graphicData uri="http://schemas.microsoft.com/office/word/2010/wordprocessingGroup">
                    <wpg:wgp>
                      <wpg:cNvGrpSpPr/>
                      <wpg:grpSpPr>
                        <a:xfrm>
                          <a:off x="0" y="0"/>
                          <a:ext cx="6553200" cy="3013075"/>
                          <a:chOff x="0" y="0"/>
                          <a:chExt cx="3025140" cy="1645990"/>
                        </a:xfrm>
                      </wpg:grpSpPr>
                      <wps:wsp>
                        <wps:cNvPr id="1881695680" name="四角形: 角を丸くする 13"/>
                        <wps:cNvSpPr/>
                        <wps:spPr>
                          <a:xfrm>
                            <a:off x="0" y="7620"/>
                            <a:ext cx="3025140" cy="1638370"/>
                          </a:xfrm>
                          <a:prstGeom prst="roundRect">
                            <a:avLst>
                              <a:gd name="adj" fmla="val 11049"/>
                            </a:avLst>
                          </a:prstGeom>
                          <a:noFill/>
                          <a:ln w="38100" cap="flat" cmpd="sng" algn="ctr">
                            <a:solidFill>
                              <a:srgbClr val="7030A0"/>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1329485" name="テキスト ボックス 2"/>
                        <wps:cNvSpPr txBox="1">
                          <a:spLocks noChangeArrowheads="1"/>
                        </wps:cNvSpPr>
                        <wps:spPr bwMode="auto">
                          <a:xfrm>
                            <a:off x="60960" y="0"/>
                            <a:ext cx="2545080" cy="350520"/>
                          </a:xfrm>
                          <a:prstGeom prst="rect">
                            <a:avLst/>
                          </a:prstGeom>
                          <a:noFill/>
                          <a:ln w="9525">
                            <a:noFill/>
                            <a:miter lim="800000"/>
                            <a:headEnd/>
                            <a:tailEnd/>
                          </a:ln>
                        </wps:spPr>
                        <wps:txbx>
                          <w:txbxContent>
                            <w:p w14:paraId="165BB4B7" w14:textId="0CCDFB5E" w:rsidR="004A594B" w:rsidRPr="00C31366" w:rsidRDefault="004A594B" w:rsidP="004A594B">
                              <w:pPr>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009D54CB">
                                <w:rPr>
                                  <w:rFonts w:ascii="BIZ UDPゴシック" w:eastAsia="BIZ UDPゴシック" w:hAnsi="BIZ UDPゴシック" w:hint="eastAsia"/>
                                  <w:b/>
                                  <w:bCs/>
                                  <w:color w:val="4472C4" w:themeColor="accent1"/>
                                  <w:sz w:val="28"/>
                                  <w:szCs w:val="32"/>
                                  <w:u w:val="single"/>
                                </w:rPr>
                                <w:t>DVやセクシュアル・ハラスメントの相談先</w:t>
                              </w:r>
                            </w:p>
                          </w:txbxContent>
                        </wps:txbx>
                        <wps:bodyPr rot="0" vert="horz" wrap="square" lIns="91440" tIns="45720" rIns="91440" bIns="45720" anchor="t" anchorCtr="0">
                          <a:noAutofit/>
                        </wps:bodyPr>
                      </wps:wsp>
                      <wps:wsp>
                        <wps:cNvPr id="606628563" name="テキスト ボックス 2"/>
                        <wps:cNvSpPr txBox="1">
                          <a:spLocks noChangeArrowheads="1"/>
                        </wps:cNvSpPr>
                        <wps:spPr bwMode="auto">
                          <a:xfrm>
                            <a:off x="93779" y="1376428"/>
                            <a:ext cx="2903220" cy="269553"/>
                          </a:xfrm>
                          <a:prstGeom prst="rect">
                            <a:avLst/>
                          </a:prstGeom>
                          <a:noFill/>
                          <a:ln w="9525">
                            <a:noFill/>
                            <a:miter lim="800000"/>
                            <a:headEnd/>
                            <a:tailEnd/>
                          </a:ln>
                        </wps:spPr>
                        <wps:txbx>
                          <w:txbxContent>
                            <w:p w14:paraId="57309BA2" w14:textId="19B7C51B" w:rsidR="004A594B" w:rsidRPr="00C31366" w:rsidRDefault="00B14A6A" w:rsidP="004A594B">
                              <w:pPr>
                                <w:spacing w:line="220" w:lineRule="exact"/>
                                <w:rPr>
                                  <w:rFonts w:ascii="BIZ UD明朝 Medium" w:eastAsia="BIZ UD明朝 Medium" w:hAnsi="BIZ UD明朝 Medium"/>
                                  <w:szCs w:val="21"/>
                                </w:rPr>
                              </w:pPr>
                              <w:r>
                                <w:rPr>
                                  <w:rFonts w:ascii="BIZ UD明朝 Medium" w:eastAsia="BIZ UD明朝 Medium" w:hAnsi="BIZ UD明朝 Medium" w:hint="eastAsia"/>
                                  <w:szCs w:val="21"/>
                                </w:rPr>
                                <w:t>被害の相談先として、特に女性で家族・親せきや友人・知人といった身近な人を挙げる回答が多数を占めています。被害の根絶に向けて、公的な相談窓口の充実と周知を図ることが必要です。</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80DBEAF" id="_x0000_s1040" style="position:absolute;left:0;text-align:left;margin-left:-.1pt;margin-top:12.2pt;width:516pt;height:237.25pt;z-index:251729920;mso-width-relative:margin;mso-height-relative:margin" coordsize="30251,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">
                <v:roundrect id="四角形: 角を丸くする 13" o:spid="_x0000_s1041" style="position:absolute;top:76;width:30251;height:16383;visibility:visible;mso-wrap-style:square;v-text-anchor:middle" arcsize="724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" filled="f" strokecolor="#7030a0" strokeweight="3pt">
                  <v:stroke joinstyle="miter"/>
                  <v:shadow on="t" color="black" opacity="26214f" origin="-.5" offset="3pt,0"/>
                </v:roundrect>
                <v:shape id="_x0000_s1042" type="#_x0000_t202" style="position:absolute;left:609;width:2545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" filled="f" stroked="f">
                  <v:textbox>
                    <w:txbxContent>
                      <w:p w14:paraId="165BB4B7" w14:textId="0CCDFB5E" w:rsidR="004A594B" w:rsidRPr="00C31366" w:rsidRDefault="004A594B" w:rsidP="004A594B">
                        <w:pPr>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009D54CB">
                          <w:rPr>
                            <w:rFonts w:ascii="BIZ UDPゴシック" w:eastAsia="BIZ UDPゴシック" w:hAnsi="BIZ UDPゴシック" w:hint="eastAsia"/>
                            <w:b/>
                            <w:bCs/>
                            <w:color w:val="4472C4" w:themeColor="accent1"/>
                            <w:sz w:val="28"/>
                            <w:szCs w:val="32"/>
                            <w:u w:val="single"/>
                          </w:rPr>
                          <w:t>DVやセクシュアル・ハラスメントの相談先</w:t>
                        </w:r>
                      </w:p>
                    </w:txbxContent>
                  </v:textbox>
                </v:shape>
                <v:shape id="_x0000_s1043" type="#_x0000_t202" style="position:absolute;left:937;top:13764;width:29032;height: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" filled="f" stroked="f">
                  <v:textbox>
                    <w:txbxContent>
                      <w:p w14:paraId="57309BA2" w14:textId="19B7C51B" w:rsidR="004A594B" w:rsidRPr="00C31366" w:rsidRDefault="00B14A6A" w:rsidP="004A594B">
                        <w:pPr>
                          <w:spacing w:line="220" w:lineRule="exact"/>
                          <w:rPr>
                            <w:rFonts w:ascii="BIZ UD明朝 Medium" w:eastAsia="BIZ UD明朝 Medium" w:hAnsi="BIZ UD明朝 Medium"/>
                            <w:szCs w:val="21"/>
                          </w:rPr>
                        </w:pPr>
                        <w:r>
                          <w:rPr>
                            <w:rFonts w:ascii="BIZ UD明朝 Medium" w:eastAsia="BIZ UD明朝 Medium" w:hAnsi="BIZ UD明朝 Medium" w:hint="eastAsia"/>
                            <w:szCs w:val="21"/>
                          </w:rPr>
                          <w:t>被害の相談先として、特に女性で家族・親せきや友人・知人といった身近な人を挙げる回答が多数を占めています。被害の根絶に向けて、公的な相談窓口の充実と周知を図ることが必要です。</w:t>
                        </w:r>
                      </w:p>
                    </w:txbxContent>
                  </v:textbox>
                </v:shape>
              </v:group>
            </w:pict>
          </mc:Fallback>
        </mc:AlternateContent>
      </w:r>
    </w:p>
    <w:p w14:paraId="04887E2E" w14:textId="6E6BD8DB" w:rsidR="005F56A7" w:rsidRDefault="00AA2AB3" w:rsidP="001A782A">
      <w:pPr>
        <w:spacing w:beforeLines="35" w:before="126" w:line="440" w:lineRule="exact"/>
        <w:ind w:leftChars="200" w:left="420" w:rightChars="150" w:right="315" w:firstLineChars="100" w:firstLine="210"/>
        <w:rPr>
          <w:rFonts w:ascii="UD デジタル 教科書体 NK-R" w:eastAsia="UD デジタル 教科書体 NK-R"/>
          <w:sz w:val="24"/>
          <w:szCs w:val="24"/>
        </w:rPr>
      </w:pPr>
      <w:r w:rsidRPr="00AA2AB3">
        <w:rPr>
          <w:noProof/>
        </w:rPr>
        <w:drawing>
          <wp:anchor distT="0" distB="0" distL="114300" distR="114300" simplePos="0" relativeHeight="251734016" behindDoc="0" locked="0" layoutInCell="1" allowOverlap="1" wp14:anchorId="6B52B4E6" wp14:editId="09031BC8">
            <wp:simplePos x="0" y="0"/>
            <wp:positionH relativeFrom="column">
              <wp:posOffset>205053</wp:posOffset>
            </wp:positionH>
            <wp:positionV relativeFrom="paragraph">
              <wp:posOffset>43180</wp:posOffset>
            </wp:positionV>
            <wp:extent cx="6172200" cy="2177415"/>
            <wp:effectExtent l="0" t="0" r="0" b="0"/>
            <wp:wrapNone/>
            <wp:docPr id="1363375003"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2200" cy="2177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CB41F1" w14:textId="1626DE95"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40E96B9B"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73E53967" w14:textId="286C1603"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6CE8062E" w14:textId="6D42AB0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2C1EE0BA"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11E7DABF"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7B8CCD23" w14:textId="014B84B5" w:rsidR="005F56A7" w:rsidRDefault="00634BD3"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r>
        <w:rPr>
          <w:rFonts w:ascii="UD デジタル 教科書体 NK-R" w:eastAsia="UD デジタル 教科書体 NK-R"/>
          <w:noProof/>
          <w:sz w:val="24"/>
          <w:szCs w:val="24"/>
        </w:rPr>
        <mc:AlternateContent>
          <mc:Choice Requires="wpg">
            <w:drawing>
              <wp:anchor distT="0" distB="0" distL="114300" distR="114300" simplePos="0" relativeHeight="251731968" behindDoc="0" locked="0" layoutInCell="1" allowOverlap="1" wp14:anchorId="79386E90" wp14:editId="18ACFF73">
                <wp:simplePos x="0" y="0"/>
                <wp:positionH relativeFrom="column">
                  <wp:posOffset>-62230</wp:posOffset>
                </wp:positionH>
                <wp:positionV relativeFrom="paragraph">
                  <wp:posOffset>381000</wp:posOffset>
                </wp:positionV>
                <wp:extent cx="6553200" cy="2768600"/>
                <wp:effectExtent l="38100" t="19050" r="114300" b="69850"/>
                <wp:wrapNone/>
                <wp:docPr id="882983689" name="グループ化 18"/>
                <wp:cNvGraphicFramePr/>
                <a:graphic xmlns:a="http://schemas.openxmlformats.org/drawingml/2006/main">
                  <a:graphicData uri="http://schemas.microsoft.com/office/word/2010/wordprocessingGroup">
                    <wpg:wgp>
                      <wpg:cNvGrpSpPr/>
                      <wpg:grpSpPr>
                        <a:xfrm>
                          <a:off x="0" y="0"/>
                          <a:ext cx="6553200" cy="2768600"/>
                          <a:chOff x="0" y="-54101"/>
                          <a:chExt cx="3025140" cy="1512133"/>
                        </a:xfrm>
                      </wpg:grpSpPr>
                      <wps:wsp>
                        <wps:cNvPr id="2133267187" name="四角形: 角を丸くする 13"/>
                        <wps:cNvSpPr/>
                        <wps:spPr>
                          <a:xfrm>
                            <a:off x="0" y="-26241"/>
                            <a:ext cx="3025140" cy="1484273"/>
                          </a:xfrm>
                          <a:prstGeom prst="roundRect">
                            <a:avLst>
                              <a:gd name="adj" fmla="val 11049"/>
                            </a:avLst>
                          </a:prstGeom>
                          <a:noFill/>
                          <a:ln w="38100" cap="flat" cmpd="sng" algn="ctr">
                            <a:solidFill>
                              <a:srgbClr val="92D050"/>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1777856" name="テキスト ボックス 2"/>
                        <wps:cNvSpPr txBox="1">
                          <a:spLocks noChangeArrowheads="1"/>
                        </wps:cNvSpPr>
                        <wps:spPr bwMode="auto">
                          <a:xfrm>
                            <a:off x="60960" y="-54101"/>
                            <a:ext cx="2545080" cy="256740"/>
                          </a:xfrm>
                          <a:prstGeom prst="rect">
                            <a:avLst/>
                          </a:prstGeom>
                          <a:noFill/>
                          <a:ln w="9525">
                            <a:noFill/>
                            <a:miter lim="800000"/>
                            <a:headEnd/>
                            <a:tailEnd/>
                          </a:ln>
                        </wps:spPr>
                        <wps:txbx>
                          <w:txbxContent>
                            <w:p w14:paraId="6FB537A6" w14:textId="4F8856F7" w:rsidR="004A594B" w:rsidRPr="00C31366" w:rsidRDefault="004A594B" w:rsidP="004A594B">
                              <w:pPr>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00634BD3">
                                <w:rPr>
                                  <w:rFonts w:ascii="BIZ UDPゴシック" w:eastAsia="BIZ UDPゴシック" w:hAnsi="BIZ UDPゴシック" w:hint="eastAsia"/>
                                  <w:b/>
                                  <w:bCs/>
                                  <w:color w:val="4472C4" w:themeColor="accent1"/>
                                  <w:sz w:val="28"/>
                                  <w:szCs w:val="32"/>
                                  <w:u w:val="single"/>
                                </w:rPr>
                                <w:t>困難な問題を抱える</w:t>
                              </w:r>
                              <w:r w:rsidRPr="00C31366">
                                <w:rPr>
                                  <w:rFonts w:ascii="BIZ UDPゴシック" w:eastAsia="BIZ UDPゴシック" w:hAnsi="BIZ UDPゴシック"/>
                                  <w:b/>
                                  <w:bCs/>
                                  <w:color w:val="4472C4" w:themeColor="accent1"/>
                                  <w:sz w:val="28"/>
                                  <w:szCs w:val="32"/>
                                  <w:u w:val="single"/>
                                </w:rPr>
                                <w:t>女性</w:t>
                              </w:r>
                              <w:r w:rsidR="00634BD3">
                                <w:rPr>
                                  <w:rFonts w:ascii="BIZ UDPゴシック" w:eastAsia="BIZ UDPゴシック" w:hAnsi="BIZ UDPゴシック" w:hint="eastAsia"/>
                                  <w:b/>
                                  <w:bCs/>
                                  <w:color w:val="4472C4" w:themeColor="accent1"/>
                                  <w:sz w:val="28"/>
                                  <w:szCs w:val="32"/>
                                  <w:u w:val="single"/>
                                </w:rPr>
                                <w:t>に重点的に支援すべき</w:t>
                              </w:r>
                              <w:r w:rsidRPr="00C31366">
                                <w:rPr>
                                  <w:rFonts w:ascii="BIZ UDPゴシック" w:eastAsia="BIZ UDPゴシック" w:hAnsi="BIZ UDPゴシック" w:hint="eastAsia"/>
                                  <w:b/>
                                  <w:bCs/>
                                  <w:color w:val="4472C4" w:themeColor="accent1"/>
                                  <w:sz w:val="28"/>
                                  <w:szCs w:val="32"/>
                                  <w:u w:val="single"/>
                                </w:rPr>
                                <w:t>こと</w:t>
                              </w:r>
                            </w:p>
                          </w:txbxContent>
                        </wps:txbx>
                        <wps:bodyPr rot="0" vert="horz" wrap="square" lIns="91440" tIns="45720" rIns="91440" bIns="45720" anchor="t" anchorCtr="0">
                          <a:noAutofit/>
                        </wps:bodyPr>
                      </wps:wsp>
                      <wps:wsp>
                        <wps:cNvPr id="1838324214" name="テキスト ボックス 2"/>
                        <wps:cNvSpPr txBox="1">
                          <a:spLocks noChangeArrowheads="1"/>
                        </wps:cNvSpPr>
                        <wps:spPr bwMode="auto">
                          <a:xfrm>
                            <a:off x="1816415" y="327400"/>
                            <a:ext cx="1155961" cy="1059820"/>
                          </a:xfrm>
                          <a:prstGeom prst="rect">
                            <a:avLst/>
                          </a:prstGeom>
                          <a:noFill/>
                          <a:ln w="9525">
                            <a:noFill/>
                            <a:miter lim="800000"/>
                            <a:headEnd/>
                            <a:tailEnd/>
                          </a:ln>
                        </wps:spPr>
                        <wps:txbx>
                          <w:txbxContent>
                            <w:p w14:paraId="1D177238" w14:textId="3C4F1321" w:rsidR="004A594B" w:rsidRPr="00C31366" w:rsidRDefault="00014845" w:rsidP="00014845">
                              <w:pPr>
                                <w:rPr>
                                  <w:rFonts w:ascii="BIZ UD明朝 Medium" w:eastAsia="BIZ UD明朝 Medium" w:hAnsi="BIZ UD明朝 Medium"/>
                                  <w:szCs w:val="21"/>
                                </w:rPr>
                              </w:pPr>
                              <w:r>
                                <w:rPr>
                                  <w:rFonts w:ascii="BIZ UD明朝 Medium" w:eastAsia="BIZ UD明朝 Medium" w:hAnsi="BIZ UD明朝 Medium" w:hint="eastAsia"/>
                                  <w:szCs w:val="21"/>
                                </w:rPr>
                                <w:t>様々な困難を抱える女性に寄り添い、相談や居場所の提供、自立支援といった一連の支援の充実が期待されています。令和６年４月に施行された「困難な問題を抱える女性への支援に関する法律」に基づき、県や民間支援団体と連携しながら支援に取り組むことが必要です。</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9386E90" id="_x0000_s1044" style="position:absolute;left:0;text-align:left;margin-left:-4.9pt;margin-top:30pt;width:516pt;height:218pt;z-index:251731968;mso-width-relative:margin;mso-height-relative:margin" coordorigin=",-541" coordsize="30251,1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">
                <v:roundrect id="四角形: 角を丸くする 13" o:spid="_x0000_s1045" style="position:absolute;top:-262;width:30251;height:14842;visibility:visible;mso-wrap-style:square;v-text-anchor:middle" arcsize="724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" filled="f" strokecolor="#92d050" strokeweight="3pt">
                  <v:stroke joinstyle="miter"/>
                  <v:shadow on="t" color="black" opacity="26214f" origin="-.5" offset="3pt,0"/>
                </v:roundrect>
                <v:shape id="_x0000_s1046" type="#_x0000_t202" style="position:absolute;left:609;top:-541;width:25451;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" filled="f" stroked="f">
                  <v:textbox>
                    <w:txbxContent>
                      <w:p w14:paraId="6FB537A6" w14:textId="4F8856F7" w:rsidR="004A594B" w:rsidRPr="00C31366" w:rsidRDefault="004A594B" w:rsidP="004A594B">
                        <w:pPr>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00634BD3">
                          <w:rPr>
                            <w:rFonts w:ascii="BIZ UDPゴシック" w:eastAsia="BIZ UDPゴシック" w:hAnsi="BIZ UDPゴシック" w:hint="eastAsia"/>
                            <w:b/>
                            <w:bCs/>
                            <w:color w:val="4472C4" w:themeColor="accent1"/>
                            <w:sz w:val="28"/>
                            <w:szCs w:val="32"/>
                            <w:u w:val="single"/>
                          </w:rPr>
                          <w:t>困難な問題を抱える</w:t>
                        </w:r>
                        <w:r w:rsidRPr="00C31366">
                          <w:rPr>
                            <w:rFonts w:ascii="BIZ UDPゴシック" w:eastAsia="BIZ UDPゴシック" w:hAnsi="BIZ UDPゴシック"/>
                            <w:b/>
                            <w:bCs/>
                            <w:color w:val="4472C4" w:themeColor="accent1"/>
                            <w:sz w:val="28"/>
                            <w:szCs w:val="32"/>
                            <w:u w:val="single"/>
                          </w:rPr>
                          <w:t>女性</w:t>
                        </w:r>
                        <w:r w:rsidR="00634BD3">
                          <w:rPr>
                            <w:rFonts w:ascii="BIZ UDPゴシック" w:eastAsia="BIZ UDPゴシック" w:hAnsi="BIZ UDPゴシック" w:hint="eastAsia"/>
                            <w:b/>
                            <w:bCs/>
                            <w:color w:val="4472C4" w:themeColor="accent1"/>
                            <w:sz w:val="28"/>
                            <w:szCs w:val="32"/>
                            <w:u w:val="single"/>
                          </w:rPr>
                          <w:t>に重点的に支援すべき</w:t>
                        </w:r>
                        <w:r w:rsidRPr="00C31366">
                          <w:rPr>
                            <w:rFonts w:ascii="BIZ UDPゴシック" w:eastAsia="BIZ UDPゴシック" w:hAnsi="BIZ UDPゴシック" w:hint="eastAsia"/>
                            <w:b/>
                            <w:bCs/>
                            <w:color w:val="4472C4" w:themeColor="accent1"/>
                            <w:sz w:val="28"/>
                            <w:szCs w:val="32"/>
                            <w:u w:val="single"/>
                          </w:rPr>
                          <w:t>こと</w:t>
                        </w:r>
                      </w:p>
                    </w:txbxContent>
                  </v:textbox>
                </v:shape>
                <v:shape id="_x0000_s1047" type="#_x0000_t202" style="position:absolute;left:18164;top:3274;width:11559;height:10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" filled="f" stroked="f">
                  <v:textbox>
                    <w:txbxContent>
                      <w:p w14:paraId="1D177238" w14:textId="3C4F1321" w:rsidR="004A594B" w:rsidRPr="00C31366" w:rsidRDefault="00014845" w:rsidP="00014845">
                        <w:pPr>
                          <w:rPr>
                            <w:rFonts w:ascii="BIZ UD明朝 Medium" w:eastAsia="BIZ UD明朝 Medium" w:hAnsi="BIZ UD明朝 Medium"/>
                            <w:szCs w:val="21"/>
                          </w:rPr>
                        </w:pPr>
                        <w:r>
                          <w:rPr>
                            <w:rFonts w:ascii="BIZ UD明朝 Medium" w:eastAsia="BIZ UD明朝 Medium" w:hAnsi="BIZ UD明朝 Medium" w:hint="eastAsia"/>
                            <w:szCs w:val="21"/>
                          </w:rPr>
                          <w:t>様々な困難を抱える女性に寄り添い、相談や居場所の提供、自立支援といった一連の支援の充実が期待されています。令和６年４月に施行された「困難な問題を抱える女性への支援に関する法律」に基づき、県や民間支援団体と連携しながら支援に取り組むことが必要です。</w:t>
                        </w:r>
                      </w:p>
                    </w:txbxContent>
                  </v:textbox>
                </v:shape>
              </v:group>
            </w:pict>
          </mc:Fallback>
        </mc:AlternateContent>
      </w:r>
    </w:p>
    <w:p w14:paraId="0BB43DAC" w14:textId="1400E485"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75A28706" w14:textId="3144411A" w:rsidR="005F56A7" w:rsidRDefault="00634BD3" w:rsidP="001A782A">
      <w:pPr>
        <w:spacing w:beforeLines="35" w:before="126" w:line="440" w:lineRule="exact"/>
        <w:ind w:leftChars="200" w:left="420" w:rightChars="150" w:right="315" w:firstLineChars="100" w:firstLine="210"/>
        <w:rPr>
          <w:rFonts w:ascii="UD デジタル 教科書体 NK-R" w:eastAsia="UD デジタル 教科書体 NK-R"/>
          <w:sz w:val="24"/>
          <w:szCs w:val="24"/>
        </w:rPr>
      </w:pPr>
      <w:r w:rsidRPr="00634BD3">
        <w:rPr>
          <w:noProof/>
        </w:rPr>
        <w:drawing>
          <wp:anchor distT="0" distB="0" distL="114300" distR="114300" simplePos="0" relativeHeight="251740160" behindDoc="0" locked="0" layoutInCell="1" allowOverlap="1" wp14:anchorId="3EE4310F" wp14:editId="06577A40">
            <wp:simplePos x="0" y="0"/>
            <wp:positionH relativeFrom="column">
              <wp:posOffset>69824</wp:posOffset>
            </wp:positionH>
            <wp:positionV relativeFrom="paragraph">
              <wp:posOffset>31750</wp:posOffset>
            </wp:positionV>
            <wp:extent cx="3735451" cy="2345690"/>
            <wp:effectExtent l="0" t="0" r="0" b="0"/>
            <wp:wrapNone/>
            <wp:docPr id="779151071"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35451" cy="2345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EFFBC" w14:textId="1B54E70C"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44FB1703" w14:textId="19FA5CBD"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19F46C91" w14:textId="6B6E67FF"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7E6D4ABB" w14:textId="7D23C158"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365D3A59" w14:textId="1DD122BC" w:rsidR="005F56A7" w:rsidRDefault="00C31366"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r>
        <w:rPr>
          <w:rFonts w:ascii="UD デジタル 教科書体 NK-R" w:eastAsia="UD デジタル 教科書体 NK-R"/>
          <w:noProof/>
          <w:sz w:val="24"/>
          <w:szCs w:val="24"/>
        </w:rPr>
        <mc:AlternateContent>
          <mc:Choice Requires="wpg">
            <w:drawing>
              <wp:anchor distT="0" distB="0" distL="114300" distR="114300" simplePos="0" relativeHeight="251698176" behindDoc="0" locked="0" layoutInCell="1" allowOverlap="1" wp14:anchorId="426F2F60" wp14:editId="44ABE07D">
                <wp:simplePos x="0" y="0"/>
                <wp:positionH relativeFrom="column">
                  <wp:posOffset>256540</wp:posOffset>
                </wp:positionH>
                <wp:positionV relativeFrom="paragraph">
                  <wp:posOffset>2540</wp:posOffset>
                </wp:positionV>
                <wp:extent cx="6488430" cy="3269758"/>
                <wp:effectExtent l="57150" t="57150" r="121920" b="64135"/>
                <wp:wrapNone/>
                <wp:docPr id="1033996620" name="グループ化 23"/>
                <wp:cNvGraphicFramePr/>
                <a:graphic xmlns:a="http://schemas.openxmlformats.org/drawingml/2006/main">
                  <a:graphicData uri="http://schemas.microsoft.com/office/word/2010/wordprocessingGroup">
                    <wpg:wgp>
                      <wpg:cNvGrpSpPr/>
                      <wpg:grpSpPr>
                        <a:xfrm>
                          <a:off x="0" y="0"/>
                          <a:ext cx="6488430" cy="3269758"/>
                          <a:chOff x="0" y="0"/>
                          <a:chExt cx="2016000" cy="2275287"/>
                        </a:xfrm>
                      </wpg:grpSpPr>
                      <wps:wsp>
                        <wps:cNvPr id="1760635916" name="四角形: 角を丸くする 13"/>
                        <wps:cNvSpPr/>
                        <wps:spPr>
                          <a:xfrm>
                            <a:off x="0" y="0"/>
                            <a:ext cx="2016000" cy="2240280"/>
                          </a:xfrm>
                          <a:prstGeom prst="roundRect">
                            <a:avLst>
                              <a:gd name="adj" fmla="val 12883"/>
                            </a:avLst>
                          </a:prstGeom>
                          <a:noFill/>
                          <a:ln w="38100" cap="flat" cmpd="sng" algn="ctr">
                            <a:solidFill>
                              <a:srgbClr val="00B0F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9437988" name="テキスト ボックス 2"/>
                        <wps:cNvSpPr txBox="1">
                          <a:spLocks noChangeArrowheads="1"/>
                        </wps:cNvSpPr>
                        <wps:spPr bwMode="auto">
                          <a:xfrm>
                            <a:off x="87852" y="117246"/>
                            <a:ext cx="1844040" cy="495300"/>
                          </a:xfrm>
                          <a:prstGeom prst="rect">
                            <a:avLst/>
                          </a:prstGeom>
                          <a:noFill/>
                          <a:ln w="9525">
                            <a:noFill/>
                            <a:miter lim="800000"/>
                            <a:headEnd/>
                            <a:tailEnd/>
                          </a:ln>
                        </wps:spPr>
                        <wps:txbx>
                          <w:txbxContent>
                            <w:p w14:paraId="7A97224B" w14:textId="766DD71E" w:rsidR="00157933" w:rsidRPr="00C31366" w:rsidRDefault="00157933" w:rsidP="00157933">
                              <w:pPr>
                                <w:spacing w:line="300" w:lineRule="exact"/>
                                <w:ind w:left="280" w:hangingChars="100" w:hanging="280"/>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Pr="00C31366">
                                <w:rPr>
                                  <w:rFonts w:ascii="BIZ UDPゴシック" w:eastAsia="BIZ UDPゴシック" w:hAnsi="BIZ UDPゴシック"/>
                                  <w:b/>
                                  <w:bCs/>
                                  <w:color w:val="4472C4" w:themeColor="accent1"/>
                                  <w:sz w:val="28"/>
                                  <w:szCs w:val="32"/>
                                  <w:u w:val="single"/>
                                </w:rPr>
                                <w:t>防災・災害復興対応で性別に配慮して取り組む必要があること</w:t>
                              </w:r>
                            </w:p>
                          </w:txbxContent>
                        </wps:txbx>
                        <wps:bodyPr rot="0" vert="horz" wrap="square" lIns="91440" tIns="45720" rIns="91440" bIns="45720" anchor="t" anchorCtr="0">
                          <a:noAutofit/>
                        </wps:bodyPr>
                      </wps:wsp>
                      <wps:wsp>
                        <wps:cNvPr id="626993972" name="テキスト ボックス 2"/>
                        <wps:cNvSpPr txBox="1">
                          <a:spLocks noChangeArrowheads="1"/>
                        </wps:cNvSpPr>
                        <wps:spPr bwMode="auto">
                          <a:xfrm>
                            <a:off x="131401" y="1895622"/>
                            <a:ext cx="1844040" cy="379665"/>
                          </a:xfrm>
                          <a:prstGeom prst="rect">
                            <a:avLst/>
                          </a:prstGeom>
                          <a:noFill/>
                          <a:ln w="9525">
                            <a:noFill/>
                            <a:miter lim="800000"/>
                            <a:headEnd/>
                            <a:tailEnd/>
                          </a:ln>
                        </wps:spPr>
                        <wps:txbx>
                          <w:txbxContent>
                            <w:p w14:paraId="79F3C7E0" w14:textId="2AF3D488" w:rsidR="00514B05" w:rsidRPr="00C31366" w:rsidRDefault="00514B05" w:rsidP="00157933">
                              <w:pPr>
                                <w:spacing w:line="220" w:lineRule="exact"/>
                                <w:rPr>
                                  <w:rFonts w:ascii="BIZ UD明朝 Medium" w:eastAsia="BIZ UD明朝 Medium" w:hAnsi="BIZ UD明朝 Medium"/>
                                  <w:szCs w:val="21"/>
                                </w:rPr>
                              </w:pPr>
                              <w:r w:rsidRPr="00C31366">
                                <w:rPr>
                                  <w:rFonts w:ascii="BIZ UD明朝 Medium" w:eastAsia="BIZ UD明朝 Medium" w:hAnsi="BIZ UD明朝 Medium"/>
                                  <w:szCs w:val="21"/>
                                </w:rPr>
                                <w:t>災害発生時に備えて、平常時から男女共同参画の視点に立ち、取組を意識的に進めることが必要です</w:t>
                              </w:r>
                              <w:r w:rsidRPr="00C31366">
                                <w:rPr>
                                  <w:rFonts w:ascii="BIZ UD明朝 Medium" w:eastAsia="BIZ UD明朝 Medium" w:hAnsi="BIZ UD明朝 Medium" w:hint="eastAsia"/>
                                  <w:szCs w:val="21"/>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6F2F60" id="_x0000_s1048" style="position:absolute;left:0;text-align:left;margin-left:20.2pt;margin-top:.2pt;width:510.9pt;height:257.45pt;z-index:251698176;mso-width-relative:margin;mso-height-relative:margin" coordsize="20160,22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">
                <v:roundrect id="四角形: 角を丸くする 13" o:spid="_x0000_s1049" style="position:absolute;width:20160;height:22402;visibility:visible;mso-wrap-style:square;v-text-anchor:middle" arcsize="844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" filled="f" strokecolor="#00b0f0" strokeweight="3pt">
                  <v:stroke joinstyle="miter"/>
                  <v:shadow on="t" color="black" opacity="26214f" origin="-.5,-.5" offset=".74836mm,.74836mm"/>
                </v:roundrect>
                <v:shape id="_x0000_s1050" type="#_x0000_t202" style="position:absolute;left:878;top:1172;width:1844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" filled="f" stroked="f">
                  <v:textbox>
                    <w:txbxContent>
                      <w:p w14:paraId="7A97224B" w14:textId="766DD71E" w:rsidR="00157933" w:rsidRPr="00C31366" w:rsidRDefault="00157933" w:rsidP="00157933">
                        <w:pPr>
                          <w:spacing w:line="300" w:lineRule="exact"/>
                          <w:ind w:left="280" w:hangingChars="100" w:hanging="280"/>
                          <w:rPr>
                            <w:rFonts w:ascii="BIZ UD明朝 Medium" w:eastAsia="BIZ UD明朝 Medium" w:hAnsi="BIZ UD明朝 Medium"/>
                            <w:b/>
                            <w:bCs/>
                            <w:sz w:val="24"/>
                            <w:szCs w:val="24"/>
                            <w:u w:val="single"/>
                          </w:rPr>
                        </w:pPr>
                        <w:r w:rsidRPr="00C31366">
                          <w:rPr>
                            <w:rFonts w:ascii="BIZ UDPゴシック" w:eastAsia="BIZ UDPゴシック" w:hAnsi="BIZ UDPゴシック" w:hint="eastAsia"/>
                            <w:b/>
                            <w:bCs/>
                            <w:color w:val="4472C4" w:themeColor="accent1"/>
                            <w:sz w:val="28"/>
                            <w:szCs w:val="32"/>
                            <w:u w:val="single"/>
                          </w:rPr>
                          <w:t>●</w:t>
                        </w:r>
                        <w:r w:rsidRPr="00C31366">
                          <w:rPr>
                            <w:rFonts w:ascii="BIZ UDPゴシック" w:eastAsia="BIZ UDPゴシック" w:hAnsi="BIZ UDPゴシック"/>
                            <w:b/>
                            <w:bCs/>
                            <w:color w:val="4472C4" w:themeColor="accent1"/>
                            <w:sz w:val="28"/>
                            <w:szCs w:val="32"/>
                            <w:u w:val="single"/>
                          </w:rPr>
                          <w:t>防災・災害復興対応で性別に配慮して取り組む必要があること</w:t>
                        </w:r>
                      </w:p>
                    </w:txbxContent>
                  </v:textbox>
                </v:shape>
                <v:shape id="_x0000_s1051" type="#_x0000_t202" style="position:absolute;left:1314;top:18956;width:18440;height:3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" filled="f" stroked="f">
                  <v:textbox>
                    <w:txbxContent>
                      <w:p w14:paraId="79F3C7E0" w14:textId="2AF3D488" w:rsidR="00514B05" w:rsidRPr="00C31366" w:rsidRDefault="00514B05" w:rsidP="00157933">
                        <w:pPr>
                          <w:spacing w:line="220" w:lineRule="exact"/>
                          <w:rPr>
                            <w:rFonts w:ascii="BIZ UD明朝 Medium" w:eastAsia="BIZ UD明朝 Medium" w:hAnsi="BIZ UD明朝 Medium"/>
                            <w:szCs w:val="21"/>
                          </w:rPr>
                        </w:pPr>
                        <w:r w:rsidRPr="00C31366">
                          <w:rPr>
                            <w:rFonts w:ascii="BIZ UD明朝 Medium" w:eastAsia="BIZ UD明朝 Medium" w:hAnsi="BIZ UD明朝 Medium"/>
                            <w:szCs w:val="21"/>
                          </w:rPr>
                          <w:t>災害発生時に備えて、平常時から男女共同参画の視点に立ち、取組を意識的に進めることが必要です</w:t>
                        </w:r>
                        <w:r w:rsidRPr="00C31366">
                          <w:rPr>
                            <w:rFonts w:ascii="BIZ UD明朝 Medium" w:eastAsia="BIZ UD明朝 Medium" w:hAnsi="BIZ UD明朝 Medium" w:hint="eastAsia"/>
                            <w:szCs w:val="21"/>
                          </w:rPr>
                          <w:t>。</w:t>
                        </w:r>
                      </w:p>
                    </w:txbxContent>
                  </v:textbox>
                </v:shape>
              </v:group>
            </w:pict>
          </mc:Fallback>
        </mc:AlternateContent>
      </w:r>
    </w:p>
    <w:p w14:paraId="1BCA710D" w14:textId="7B2E538B" w:rsidR="005F56A7" w:rsidRDefault="007C5FCC" w:rsidP="001A782A">
      <w:pPr>
        <w:spacing w:beforeLines="35" w:before="126" w:line="440" w:lineRule="exact"/>
        <w:ind w:leftChars="200" w:left="420" w:rightChars="150" w:right="315" w:firstLineChars="100" w:firstLine="210"/>
        <w:rPr>
          <w:rFonts w:ascii="UD デジタル 教科書体 NK-R" w:eastAsia="UD デジタル 教科書体 NK-R"/>
          <w:sz w:val="24"/>
          <w:szCs w:val="24"/>
        </w:rPr>
      </w:pPr>
      <w:r w:rsidRPr="007C5FCC">
        <w:rPr>
          <w:noProof/>
        </w:rPr>
        <w:drawing>
          <wp:anchor distT="0" distB="0" distL="114300" distR="114300" simplePos="0" relativeHeight="251736064" behindDoc="0" locked="0" layoutInCell="1" allowOverlap="1" wp14:anchorId="672EBB3B" wp14:editId="18F68B94">
            <wp:simplePos x="0" y="0"/>
            <wp:positionH relativeFrom="column">
              <wp:posOffset>1038225</wp:posOffset>
            </wp:positionH>
            <wp:positionV relativeFrom="paragraph">
              <wp:posOffset>260350</wp:posOffset>
            </wp:positionV>
            <wp:extent cx="4800600" cy="2111150"/>
            <wp:effectExtent l="0" t="0" r="0" b="0"/>
            <wp:wrapNone/>
            <wp:docPr id="967448885"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0600" cy="211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66EF4A" w14:textId="38C1EC65"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05E7CB95" w14:textId="00BCF654"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63071701" w14:textId="6AF779A2"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0553694C" w14:textId="3C8A52EA"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1D7CA95A"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1F22B63A" w14:textId="3F6AA230"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7B75057E" w14:textId="77777777" w:rsidR="005F56A7" w:rsidRDefault="005F56A7"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4B05304C" w14:textId="5132053C" w:rsidR="00C31366" w:rsidRPr="002F6C5B" w:rsidRDefault="00C31366" w:rsidP="001A782A">
      <w:pPr>
        <w:spacing w:beforeLines="35" w:before="126" w:line="440" w:lineRule="exact"/>
        <w:ind w:leftChars="200" w:left="420" w:rightChars="150" w:right="315" w:firstLineChars="100" w:firstLine="240"/>
        <w:rPr>
          <w:rFonts w:ascii="UD デジタル 教科書体 NK-R" w:eastAsia="UD デジタル 教科書体 NK-R"/>
          <w:sz w:val="24"/>
          <w:szCs w:val="24"/>
        </w:rPr>
      </w:pPr>
    </w:p>
    <w:p w14:paraId="78FE68FC" w14:textId="732AB282" w:rsidR="007830B7" w:rsidRPr="009976AB" w:rsidRDefault="007830B7" w:rsidP="003F1E41">
      <w:pPr>
        <w:ind w:leftChars="150" w:left="315" w:rightChars="-100" w:right="-210"/>
        <w:rPr>
          <w:rFonts w:ascii="ＭＳ ゴシック" w:eastAsia="ＭＳ ゴシック" w:hAnsi="ＭＳ ゴシック"/>
          <w:b/>
          <w:bCs/>
          <w:color w:val="FFFFFF" w:themeColor="background1"/>
          <w:sz w:val="32"/>
          <w:szCs w:val="32"/>
        </w:rPr>
      </w:pPr>
      <w:r w:rsidRPr="009976AB">
        <w:rPr>
          <w:rFonts w:ascii="ＭＳ ゴシック" w:eastAsia="ＭＳ ゴシック" w:hAnsi="ＭＳ ゴシック" w:hint="eastAsia"/>
          <w:b/>
          <w:bCs/>
          <w:color w:val="FFFFFF" w:themeColor="background1"/>
          <w:sz w:val="32"/>
          <w:szCs w:val="32"/>
          <w:highlight w:val="blue"/>
        </w:rPr>
        <w:t>５ 　プランの基本的</w:t>
      </w:r>
      <w:r w:rsidR="0093778F" w:rsidRPr="009976AB">
        <w:rPr>
          <w:rFonts w:ascii="ＭＳ ゴシック" w:eastAsia="ＭＳ ゴシック" w:hAnsi="ＭＳ ゴシック" w:hint="eastAsia"/>
          <w:b/>
          <w:bCs/>
          <w:color w:val="FFFFFF" w:themeColor="background1"/>
          <w:sz w:val="32"/>
          <w:szCs w:val="32"/>
          <w:highlight w:val="blue"/>
        </w:rPr>
        <w:t>な</w:t>
      </w:r>
      <w:r w:rsidRPr="009976AB">
        <w:rPr>
          <w:rFonts w:ascii="ＭＳ ゴシック" w:eastAsia="ＭＳ ゴシック" w:hAnsi="ＭＳ ゴシック" w:hint="eastAsia"/>
          <w:b/>
          <w:bCs/>
          <w:color w:val="FFFFFF" w:themeColor="background1"/>
          <w:sz w:val="32"/>
          <w:szCs w:val="32"/>
          <w:highlight w:val="blue"/>
        </w:rPr>
        <w:t xml:space="preserve">考え方　　　</w:t>
      </w:r>
      <w:r w:rsidR="009976AB">
        <w:rPr>
          <w:rFonts w:ascii="ＭＳ ゴシック" w:eastAsia="ＭＳ ゴシック" w:hAnsi="ＭＳ ゴシック" w:hint="eastAsia"/>
          <w:b/>
          <w:bCs/>
          <w:color w:val="FFFFFF" w:themeColor="background1"/>
          <w:sz w:val="32"/>
          <w:szCs w:val="32"/>
          <w:highlight w:val="blue"/>
        </w:rPr>
        <w:t xml:space="preserve">　　　　　　　　</w:t>
      </w:r>
      <w:r w:rsidRPr="009976AB">
        <w:rPr>
          <w:rFonts w:ascii="ＭＳ ゴシック" w:eastAsia="ＭＳ ゴシック" w:hAnsi="ＭＳ ゴシック" w:hint="eastAsia"/>
          <w:b/>
          <w:bCs/>
          <w:color w:val="FFFFFF" w:themeColor="background1"/>
          <w:sz w:val="32"/>
          <w:szCs w:val="32"/>
          <w:highlight w:val="blue"/>
        </w:rPr>
        <w:t xml:space="preserve">　</w:t>
      </w:r>
      <w:r w:rsidR="009976AB">
        <w:rPr>
          <w:rFonts w:ascii="ＭＳ ゴシック" w:eastAsia="ＭＳ ゴシック" w:hAnsi="ＭＳ ゴシック" w:hint="eastAsia"/>
          <w:b/>
          <w:bCs/>
          <w:color w:val="FFFFFF" w:themeColor="background1"/>
          <w:sz w:val="32"/>
          <w:szCs w:val="32"/>
          <w:highlight w:val="blue"/>
        </w:rPr>
        <w:t xml:space="preserve">　</w:t>
      </w:r>
      <w:r w:rsidRPr="009976AB">
        <w:rPr>
          <w:rFonts w:ascii="ＭＳ ゴシック" w:eastAsia="ＭＳ ゴシック" w:hAnsi="ＭＳ ゴシック" w:hint="eastAsia"/>
          <w:b/>
          <w:bCs/>
          <w:color w:val="FFFFFF" w:themeColor="background1"/>
          <w:sz w:val="32"/>
          <w:szCs w:val="32"/>
          <w:highlight w:val="blue"/>
        </w:rPr>
        <w:t xml:space="preserve">　　　　　</w:t>
      </w:r>
      <w:r w:rsidR="009976AB" w:rsidRPr="009976AB">
        <w:rPr>
          <w:rFonts w:ascii="ＭＳ ゴシック" w:eastAsia="ＭＳ ゴシック" w:hAnsi="ＭＳ ゴシック" w:hint="eastAsia"/>
          <w:b/>
          <w:bCs/>
          <w:color w:val="2F5496" w:themeColor="accent1" w:themeShade="BF"/>
          <w:sz w:val="32"/>
          <w:szCs w:val="32"/>
          <w:highlight w:val="blue"/>
        </w:rPr>
        <w:t>．</w:t>
      </w:r>
      <w:r w:rsidRPr="009976AB">
        <w:rPr>
          <w:rFonts w:ascii="ＭＳ ゴシック" w:eastAsia="ＭＳ ゴシック" w:hAnsi="ＭＳ ゴシック" w:hint="eastAsia"/>
          <w:b/>
          <w:bCs/>
          <w:color w:val="FFFFFF" w:themeColor="background1"/>
          <w:sz w:val="32"/>
          <w:szCs w:val="32"/>
        </w:rPr>
        <w:t xml:space="preserve"> </w:t>
      </w:r>
    </w:p>
    <w:p w14:paraId="530E933E" w14:textId="14C5C4E9" w:rsidR="007830B7" w:rsidRPr="00220FC4" w:rsidRDefault="007830B7" w:rsidP="003F1E41">
      <w:pPr>
        <w:spacing w:afterLines="50" w:after="180"/>
        <w:ind w:leftChars="200" w:left="420" w:rightChars="-170" w:right="-357" w:firstLineChars="100" w:firstLine="248"/>
        <w:rPr>
          <w:rFonts w:ascii="ＭＳ 明朝" w:eastAsia="ＭＳ 明朝" w:hAnsi="ＭＳ 明朝"/>
          <w:sz w:val="24"/>
          <w:szCs w:val="28"/>
        </w:rPr>
      </w:pPr>
      <w:r w:rsidRPr="003F1E41">
        <w:rPr>
          <w:rFonts w:ascii="ＭＳ 明朝" w:eastAsia="ＭＳ 明朝" w:hAnsi="ＭＳ 明朝" w:hint="eastAsia"/>
          <w:spacing w:val="8"/>
          <w:sz w:val="24"/>
          <w:szCs w:val="28"/>
        </w:rPr>
        <w:t>本</w:t>
      </w:r>
      <w:r w:rsidR="00220FC4" w:rsidRPr="003F1E41">
        <w:rPr>
          <w:rFonts w:ascii="ＭＳ 明朝" w:eastAsia="ＭＳ 明朝" w:hAnsi="ＭＳ 明朝" w:hint="eastAsia"/>
          <w:spacing w:val="8"/>
          <w:sz w:val="24"/>
          <w:szCs w:val="28"/>
        </w:rPr>
        <w:t>プラン</w:t>
      </w:r>
      <w:r w:rsidRPr="003F1E41">
        <w:rPr>
          <w:rFonts w:ascii="ＭＳ 明朝" w:eastAsia="ＭＳ 明朝" w:hAnsi="ＭＳ 明朝" w:hint="eastAsia"/>
          <w:spacing w:val="8"/>
          <w:sz w:val="24"/>
          <w:szCs w:val="28"/>
        </w:rPr>
        <w:t>では、</w:t>
      </w:r>
      <w:r w:rsidR="00220FC4" w:rsidRPr="003F1E41">
        <w:rPr>
          <w:rFonts w:ascii="ＭＳ 明朝" w:eastAsia="ＭＳ 明朝" w:hAnsi="ＭＳ 明朝" w:hint="eastAsia"/>
          <w:spacing w:val="8"/>
          <w:sz w:val="24"/>
          <w:szCs w:val="28"/>
        </w:rPr>
        <w:t>ジェンダー平等の理念の下、男女（みんな）が互いに人権を尊重しつつ、性別にかかわらず、個性と能力を十分に発揮し、社会通念や慣習にとらわれず、家庭、地域、職場、学校など社会のあらゆる分野において対等に参画し、かつ、仕事と生活の調和する環境の実現に努め、ともに責任を担う男女共同参画社会を実現させる観点から、基本理念を</w:t>
      </w:r>
      <w:r w:rsidRPr="00220FC4">
        <w:rPr>
          <w:rFonts w:ascii="ＭＳ ゴシック" w:eastAsia="ＭＳ ゴシック" w:hAnsi="ＭＳ ゴシック" w:hint="eastAsia"/>
          <w:b/>
          <w:bCs/>
          <w:sz w:val="28"/>
          <w:szCs w:val="32"/>
        </w:rPr>
        <w:t>「</w:t>
      </w:r>
      <w:r w:rsidR="00220FC4">
        <w:rPr>
          <w:rFonts w:ascii="ＭＳ ゴシック" w:eastAsia="ＭＳ ゴシック" w:hAnsi="ＭＳ ゴシック"/>
          <w:b/>
          <w:bCs/>
          <w:sz w:val="28"/>
          <w:szCs w:val="32"/>
        </w:rPr>
        <w:ruby>
          <w:rubyPr>
            <w:rubyAlign w:val="distributeSpace"/>
            <w:hps w:val="14"/>
            <w:hpsRaise w:val="26"/>
            <w:hpsBaseText w:val="28"/>
            <w:lid w:val="ja-JP"/>
          </w:rubyPr>
          <w:rt>
            <w:r w:rsidR="00220FC4" w:rsidRPr="00220FC4">
              <w:rPr>
                <w:rFonts w:ascii="ＭＳ ゴシック" w:eastAsia="ＭＳ ゴシック" w:hAnsi="ＭＳ ゴシック"/>
                <w:b/>
                <w:bCs/>
                <w:sz w:val="14"/>
                <w:szCs w:val="32"/>
              </w:rPr>
              <w:t>みんな</w:t>
            </w:r>
          </w:rt>
          <w:rubyBase>
            <w:r w:rsidR="00220FC4">
              <w:rPr>
                <w:rFonts w:ascii="ＭＳ ゴシック" w:eastAsia="ＭＳ ゴシック" w:hAnsi="ＭＳ ゴシック"/>
                <w:b/>
                <w:bCs/>
                <w:sz w:val="28"/>
                <w:szCs w:val="32"/>
              </w:rPr>
              <w:t>男女</w:t>
            </w:r>
          </w:rubyBase>
        </w:ruby>
      </w:r>
      <w:r w:rsidR="00220FC4" w:rsidRPr="00220FC4">
        <w:rPr>
          <w:rFonts w:ascii="ＭＳ ゴシック" w:eastAsia="ＭＳ ゴシック" w:hAnsi="ＭＳ ゴシック" w:hint="eastAsia"/>
          <w:b/>
          <w:bCs/>
          <w:sz w:val="28"/>
          <w:szCs w:val="32"/>
        </w:rPr>
        <w:t>が認め合い</w:t>
      </w:r>
      <w:r w:rsidR="00220FC4" w:rsidRPr="00220FC4">
        <w:rPr>
          <w:rFonts w:ascii="ＭＳ ゴシック" w:eastAsia="ＭＳ ゴシック" w:hAnsi="ＭＳ ゴシック"/>
          <w:b/>
          <w:bCs/>
          <w:sz w:val="28"/>
          <w:szCs w:val="32"/>
        </w:rPr>
        <w:t xml:space="preserve"> 誰もが活躍できる住みよいまち</w:t>
      </w:r>
      <w:r w:rsidRPr="00220FC4">
        <w:rPr>
          <w:rFonts w:ascii="ＭＳ ゴシック" w:eastAsia="ＭＳ ゴシック" w:hAnsi="ＭＳ ゴシック" w:hint="eastAsia"/>
          <w:b/>
          <w:bCs/>
          <w:sz w:val="28"/>
          <w:szCs w:val="32"/>
        </w:rPr>
        <w:t>」</w:t>
      </w:r>
      <w:r w:rsidRPr="00220FC4">
        <w:rPr>
          <w:rFonts w:ascii="ＭＳ 明朝" w:eastAsia="ＭＳ 明朝" w:hAnsi="ＭＳ 明朝" w:hint="eastAsia"/>
          <w:sz w:val="24"/>
          <w:szCs w:val="28"/>
        </w:rPr>
        <w:t>とします。</w:t>
      </w:r>
    </w:p>
    <w:p w14:paraId="71338990" w14:textId="70311BC8" w:rsidR="007830B7" w:rsidRDefault="00346976" w:rsidP="003F1E41">
      <w:pPr>
        <w:spacing w:afterLines="100" w:after="360" w:line="360" w:lineRule="exact"/>
        <w:ind w:leftChars="200" w:left="420" w:rightChars="-170" w:right="-357" w:firstLineChars="100" w:firstLine="240"/>
        <w:rPr>
          <w:rFonts w:ascii="ＭＳ 明朝" w:eastAsia="ＭＳ 明朝" w:hAnsi="ＭＳ 明朝"/>
          <w:sz w:val="24"/>
          <w:szCs w:val="28"/>
        </w:rPr>
      </w:pPr>
      <w:r>
        <w:rPr>
          <w:rFonts w:ascii="ＭＳ 明朝" w:eastAsia="ＭＳ 明朝" w:hAnsi="ＭＳ 明朝" w:hint="eastAsia"/>
          <w:noProof/>
          <w:sz w:val="24"/>
          <w:szCs w:val="28"/>
          <w:lang w:val="ja-JP"/>
        </w:rPr>
        <mc:AlternateContent>
          <mc:Choice Requires="wpg">
            <w:drawing>
              <wp:anchor distT="0" distB="0" distL="114300" distR="114300" simplePos="0" relativeHeight="251719680" behindDoc="0" locked="0" layoutInCell="1" allowOverlap="1" wp14:anchorId="40398F43" wp14:editId="52DE454B">
                <wp:simplePos x="0" y="0"/>
                <wp:positionH relativeFrom="column">
                  <wp:posOffset>2561590</wp:posOffset>
                </wp:positionH>
                <wp:positionV relativeFrom="paragraph">
                  <wp:posOffset>788670</wp:posOffset>
                </wp:positionV>
                <wp:extent cx="2141220" cy="1120140"/>
                <wp:effectExtent l="0" t="0" r="0" b="3810"/>
                <wp:wrapNone/>
                <wp:docPr id="175477040" name="グループ化 19"/>
                <wp:cNvGraphicFramePr/>
                <a:graphic xmlns:a="http://schemas.openxmlformats.org/drawingml/2006/main">
                  <a:graphicData uri="http://schemas.microsoft.com/office/word/2010/wordprocessingGroup">
                    <wpg:wgp>
                      <wpg:cNvGrpSpPr/>
                      <wpg:grpSpPr>
                        <a:xfrm>
                          <a:off x="0" y="0"/>
                          <a:ext cx="2141220" cy="1120140"/>
                          <a:chOff x="0" y="0"/>
                          <a:chExt cx="2141220" cy="1120140"/>
                        </a:xfrm>
                      </wpg:grpSpPr>
                      <wps:wsp>
                        <wps:cNvPr id="2096307695" name="楕円 18"/>
                        <wps:cNvSpPr/>
                        <wps:spPr>
                          <a:xfrm>
                            <a:off x="0" y="0"/>
                            <a:ext cx="2141220" cy="1120140"/>
                          </a:xfrm>
                          <a:prstGeom prst="ellipse">
                            <a:avLst/>
                          </a:prstGeom>
                          <a:ln>
                            <a:noFill/>
                          </a:ln>
                          <a:effectLst>
                            <a:softEdge rad="635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658575" name="テキスト ボックス 2"/>
                        <wps:cNvSpPr txBox="1">
                          <a:spLocks noChangeArrowheads="1"/>
                        </wps:cNvSpPr>
                        <wps:spPr bwMode="auto">
                          <a:xfrm>
                            <a:off x="152400" y="76200"/>
                            <a:ext cx="1851660" cy="786130"/>
                          </a:xfrm>
                          <a:prstGeom prst="rect">
                            <a:avLst/>
                          </a:prstGeom>
                          <a:noFill/>
                          <a:ln w="9525">
                            <a:noFill/>
                            <a:miter lim="800000"/>
                            <a:headEnd/>
                            <a:tailEnd/>
                          </a:ln>
                        </wps:spPr>
                        <wps:txbx>
                          <w:txbxContent>
                            <w:p w14:paraId="4A8792FD" w14:textId="77777777" w:rsidR="00346976" w:rsidRPr="00346976" w:rsidRDefault="00346976" w:rsidP="00346976">
                              <w:pPr>
                                <w:jc w:val="center"/>
                                <w:rPr>
                                  <w:rFonts w:ascii="BIZ UDゴシック" w:eastAsia="BIZ UDゴシック" w:hAnsi="BIZ UDゴシック"/>
                                  <w:b/>
                                  <w:bCs/>
                                  <w:color w:val="FFFFFF" w:themeColor="background1"/>
                                  <w:sz w:val="24"/>
                                  <w:szCs w:val="28"/>
                                </w:rPr>
                              </w:pPr>
                              <w:r w:rsidRPr="00346976">
                                <w:rPr>
                                  <w:rFonts w:ascii="BIZ UDゴシック" w:eastAsia="BIZ UDゴシック" w:hAnsi="BIZ UDゴシック" w:hint="eastAsia"/>
                                  <w:b/>
                                  <w:bCs/>
                                  <w:color w:val="FFFFFF" w:themeColor="background1"/>
                                  <w:sz w:val="24"/>
                                  <w:szCs w:val="28"/>
                                </w:rPr>
                                <w:t>Ⅰ</w:t>
                              </w:r>
                            </w:p>
                            <w:p w14:paraId="70325944" w14:textId="77777777" w:rsidR="00346976" w:rsidRPr="00346976" w:rsidRDefault="00346976" w:rsidP="00346976">
                              <w:pPr>
                                <w:jc w:val="center"/>
                                <w:rPr>
                                  <w:rFonts w:ascii="BIZ UDゴシック" w:eastAsia="BIZ UDゴシック" w:hAnsi="BIZ UDゴシック"/>
                                  <w:b/>
                                  <w:bCs/>
                                  <w:color w:val="FFFFFF" w:themeColor="background1"/>
                                  <w:sz w:val="24"/>
                                  <w:szCs w:val="28"/>
                                </w:rPr>
                              </w:pPr>
                              <w:r w:rsidRPr="00346976">
                                <w:rPr>
                                  <w:rFonts w:ascii="BIZ UDゴシック" w:eastAsia="BIZ UDゴシック" w:hAnsi="BIZ UDゴシック"/>
                                  <w:b/>
                                  <w:bCs/>
                                  <w:color w:val="FFFFFF" w:themeColor="background1"/>
                                  <w:sz w:val="24"/>
                                  <w:szCs w:val="28"/>
                                </w:rPr>
                                <w:t>社会全体における</w:t>
                              </w:r>
                            </w:p>
                            <w:p w14:paraId="2189B305" w14:textId="137D97F5"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wps:txbx>
                        <wps:bodyPr rot="0" vert="horz" wrap="square" lIns="91440" tIns="45720" rIns="91440" bIns="45720" anchor="t" anchorCtr="0">
                          <a:spAutoFit/>
                        </wps:bodyPr>
                      </wps:wsp>
                    </wpg:wgp>
                  </a:graphicData>
                </a:graphic>
              </wp:anchor>
            </w:drawing>
          </mc:Choice>
          <mc:Fallback>
            <w:pict>
              <v:group w14:anchorId="40398F43" id="グループ化 19" o:spid="_x0000_s1052" style="position:absolute;left:0;text-align:left;margin-left:201.7pt;margin-top:62.1pt;width:168.6pt;height:88.2pt;z-index:251719680" coordsize="214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">
                <v:oval id="楕円 18" o:spid="_x0000_s1053" style="position:absolute;width:21412;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" fillcolor="#4472c4 [3204]" stroked="f" strokeweight="1pt">
                  <v:stroke joinstyle="miter"/>
                </v:oval>
                <v:shape id="_x0000_s1054" type="#_x0000_t202" style="position:absolute;left:1524;top:762;width:18516;height:7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" filled="f" stroked="f">
                  <v:textbox style="mso-fit-shape-to-text:t">
                    <w:txbxContent>
                      <w:p w14:paraId="4A8792FD" w14:textId="77777777" w:rsidR="00346976" w:rsidRPr="00346976" w:rsidRDefault="00346976" w:rsidP="00346976">
                        <w:pPr>
                          <w:jc w:val="center"/>
                          <w:rPr>
                            <w:rFonts w:ascii="BIZ UDゴシック" w:eastAsia="BIZ UDゴシック" w:hAnsi="BIZ UDゴシック"/>
                            <w:b/>
                            <w:bCs/>
                            <w:color w:val="FFFFFF" w:themeColor="background1"/>
                            <w:sz w:val="24"/>
                            <w:szCs w:val="28"/>
                          </w:rPr>
                        </w:pPr>
                        <w:r w:rsidRPr="00346976">
                          <w:rPr>
                            <w:rFonts w:ascii="BIZ UDゴシック" w:eastAsia="BIZ UDゴシック" w:hAnsi="BIZ UDゴシック" w:hint="eastAsia"/>
                            <w:b/>
                            <w:bCs/>
                            <w:color w:val="FFFFFF" w:themeColor="background1"/>
                            <w:sz w:val="24"/>
                            <w:szCs w:val="28"/>
                          </w:rPr>
                          <w:t>Ⅰ</w:t>
                        </w:r>
                      </w:p>
                      <w:p w14:paraId="70325944" w14:textId="77777777" w:rsidR="00346976" w:rsidRPr="00346976" w:rsidRDefault="00346976" w:rsidP="00346976">
                        <w:pPr>
                          <w:jc w:val="center"/>
                          <w:rPr>
                            <w:rFonts w:ascii="BIZ UDゴシック" w:eastAsia="BIZ UDゴシック" w:hAnsi="BIZ UDゴシック"/>
                            <w:b/>
                            <w:bCs/>
                            <w:color w:val="FFFFFF" w:themeColor="background1"/>
                            <w:sz w:val="24"/>
                            <w:szCs w:val="28"/>
                          </w:rPr>
                        </w:pPr>
                        <w:r w:rsidRPr="00346976">
                          <w:rPr>
                            <w:rFonts w:ascii="BIZ UDゴシック" w:eastAsia="BIZ UDゴシック" w:hAnsi="BIZ UDゴシック"/>
                            <w:b/>
                            <w:bCs/>
                            <w:color w:val="FFFFFF" w:themeColor="background1"/>
                            <w:sz w:val="24"/>
                            <w:szCs w:val="28"/>
                          </w:rPr>
                          <w:t>社会全体における</w:t>
                        </w:r>
                      </w:p>
                      <w:p w14:paraId="2189B305" w14:textId="137D97F5"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v:textbox>
                </v:shape>
              </v:group>
            </w:pict>
          </mc:Fallback>
        </mc:AlternateContent>
      </w:r>
      <w:r w:rsidR="00220FC4" w:rsidRPr="00220FC4">
        <w:rPr>
          <w:rFonts w:ascii="ＭＳ 明朝" w:eastAsia="ＭＳ 明朝" w:hAnsi="ＭＳ 明朝" w:hint="eastAsia"/>
          <w:sz w:val="24"/>
          <w:szCs w:val="28"/>
        </w:rPr>
        <w:t>基本理念に基づき、加須市における男女共同参画社会の実現に向けた総合的な計画を推進し、市・市民・事業者・教育に携わる者が協働しながら、効果的な展開を図るために、</w:t>
      </w:r>
      <w:r w:rsidR="007830B7" w:rsidRPr="00220FC4">
        <w:rPr>
          <w:rFonts w:ascii="ＭＳ 明朝" w:eastAsia="ＭＳ 明朝" w:hAnsi="ＭＳ 明朝" w:hint="eastAsia"/>
          <w:sz w:val="24"/>
          <w:szCs w:val="28"/>
        </w:rPr>
        <w:t>次の</w:t>
      </w:r>
      <w:r w:rsidR="00984B87">
        <w:rPr>
          <w:rFonts w:ascii="ＭＳ 明朝" w:eastAsia="ＭＳ 明朝" w:hAnsi="ＭＳ 明朝" w:hint="eastAsia"/>
          <w:sz w:val="24"/>
          <w:szCs w:val="28"/>
        </w:rPr>
        <w:t>５</w:t>
      </w:r>
      <w:r w:rsidR="007830B7" w:rsidRPr="00220FC4">
        <w:rPr>
          <w:rFonts w:ascii="ＭＳ 明朝" w:eastAsia="ＭＳ 明朝" w:hAnsi="ＭＳ 明朝" w:hint="eastAsia"/>
          <w:sz w:val="24"/>
          <w:szCs w:val="28"/>
        </w:rPr>
        <w:t>点を基本目標とします。</w:t>
      </w:r>
    </w:p>
    <w:p w14:paraId="6E3E0E69" w14:textId="526BE86D" w:rsidR="00346976" w:rsidRDefault="00ED3936" w:rsidP="00984B87">
      <w:pPr>
        <w:spacing w:afterLines="100" w:after="360" w:line="360" w:lineRule="exact"/>
        <w:ind w:leftChars="200" w:left="420" w:rightChars="150" w:right="315" w:firstLineChars="100" w:firstLine="240"/>
        <w:rPr>
          <w:rFonts w:ascii="ＭＳ 明朝" w:eastAsia="ＭＳ 明朝" w:hAnsi="ＭＳ 明朝"/>
          <w:sz w:val="24"/>
          <w:szCs w:val="28"/>
        </w:rPr>
      </w:pPr>
      <w:r>
        <w:rPr>
          <w:rFonts w:ascii="ＭＳ 明朝" w:eastAsia="ＭＳ 明朝" w:hAnsi="ＭＳ 明朝" w:hint="eastAsia"/>
          <w:noProof/>
          <w:sz w:val="24"/>
          <w:szCs w:val="28"/>
          <w:lang w:val="ja-JP"/>
        </w:rPr>
        <mc:AlternateContent>
          <mc:Choice Requires="wps">
            <w:drawing>
              <wp:anchor distT="0" distB="0" distL="114300" distR="114300" simplePos="0" relativeHeight="251677694" behindDoc="0" locked="0" layoutInCell="1" allowOverlap="1" wp14:anchorId="08B3B265" wp14:editId="046E7464">
                <wp:simplePos x="0" y="0"/>
                <wp:positionH relativeFrom="column">
                  <wp:posOffset>2051050</wp:posOffset>
                </wp:positionH>
                <wp:positionV relativeFrom="paragraph">
                  <wp:posOffset>407670</wp:posOffset>
                </wp:positionV>
                <wp:extent cx="3116580" cy="1805940"/>
                <wp:effectExtent l="38100" t="38100" r="45720" b="41910"/>
                <wp:wrapNone/>
                <wp:docPr id="1083727716" name="楕円 20"/>
                <wp:cNvGraphicFramePr/>
                <a:graphic xmlns:a="http://schemas.openxmlformats.org/drawingml/2006/main">
                  <a:graphicData uri="http://schemas.microsoft.com/office/word/2010/wordprocessingShape">
                    <wps:wsp>
                      <wps:cNvSpPr/>
                      <wps:spPr>
                        <a:xfrm>
                          <a:off x="0" y="0"/>
                          <a:ext cx="3116580" cy="1805940"/>
                        </a:xfrm>
                        <a:prstGeom prst="ellipse">
                          <a:avLst/>
                        </a:prstGeom>
                        <a:noFill/>
                        <a:ln w="762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FE8CA44" id="楕円 20" o:spid="_x0000_s1026" style="position:absolute;margin-left:161.5pt;margin-top:32.1pt;width:245.4pt;height:142.2pt;z-index:2516776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" filled="f" strokecolor="#00b050" strokeweight="6pt">
                <v:stroke joinstyle="miter"/>
              </v:oval>
            </w:pict>
          </mc:Fallback>
        </mc:AlternateContent>
      </w:r>
    </w:p>
    <w:p w14:paraId="080EA2D7" w14:textId="1FF7869C" w:rsidR="00346976" w:rsidRDefault="00ED3936" w:rsidP="00984B87">
      <w:pPr>
        <w:spacing w:afterLines="100" w:after="360" w:line="360" w:lineRule="exact"/>
        <w:ind w:leftChars="200" w:left="420" w:rightChars="150" w:right="315" w:firstLineChars="100" w:firstLine="240"/>
        <w:rPr>
          <w:rFonts w:ascii="ＭＳ 明朝" w:eastAsia="ＭＳ 明朝" w:hAnsi="ＭＳ 明朝"/>
          <w:sz w:val="24"/>
          <w:szCs w:val="28"/>
        </w:rPr>
      </w:pPr>
      <w:r>
        <w:rPr>
          <w:rFonts w:ascii="ＭＳ 明朝" w:eastAsia="ＭＳ 明朝" w:hAnsi="ＭＳ 明朝" w:hint="eastAsia"/>
          <w:noProof/>
          <w:sz w:val="24"/>
          <w:szCs w:val="28"/>
          <w:lang w:val="ja-JP"/>
        </w:rPr>
        <mc:AlternateContent>
          <mc:Choice Requires="wpg">
            <w:drawing>
              <wp:anchor distT="0" distB="0" distL="114300" distR="114300" simplePos="0" relativeHeight="251727872" behindDoc="0" locked="0" layoutInCell="1" allowOverlap="1" wp14:anchorId="3D3CD5CF" wp14:editId="234A34FF">
                <wp:simplePos x="0" y="0"/>
                <wp:positionH relativeFrom="column">
                  <wp:posOffset>678180</wp:posOffset>
                </wp:positionH>
                <wp:positionV relativeFrom="paragraph">
                  <wp:posOffset>68580</wp:posOffset>
                </wp:positionV>
                <wp:extent cx="2141220" cy="1120140"/>
                <wp:effectExtent l="0" t="0" r="0" b="3810"/>
                <wp:wrapNone/>
                <wp:docPr id="1504070427" name="グループ化 19"/>
                <wp:cNvGraphicFramePr/>
                <a:graphic xmlns:a="http://schemas.openxmlformats.org/drawingml/2006/main">
                  <a:graphicData uri="http://schemas.microsoft.com/office/word/2010/wordprocessingGroup">
                    <wpg:wgp>
                      <wpg:cNvGrpSpPr/>
                      <wpg:grpSpPr>
                        <a:xfrm>
                          <a:off x="0" y="0"/>
                          <a:ext cx="2141220" cy="1120140"/>
                          <a:chOff x="0" y="0"/>
                          <a:chExt cx="2141220" cy="1120140"/>
                        </a:xfrm>
                      </wpg:grpSpPr>
                      <wps:wsp>
                        <wps:cNvPr id="1227478054" name="楕円 18"/>
                        <wps:cNvSpPr/>
                        <wps:spPr>
                          <a:xfrm>
                            <a:off x="0" y="0"/>
                            <a:ext cx="2141220" cy="1120140"/>
                          </a:xfrm>
                          <a:prstGeom prst="ellipse">
                            <a:avLst/>
                          </a:prstGeom>
                          <a:solidFill>
                            <a:srgbClr val="4472C4"/>
                          </a:solidFill>
                          <a:ln w="12700" cap="flat" cmpd="sng" algn="ctr">
                            <a:noFill/>
                            <a:prstDash val="solid"/>
                            <a:miter lim="800000"/>
                          </a:ln>
                          <a:effectLst>
                            <a:softEdge rad="635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74096" name="テキスト ボックス 2"/>
                        <wps:cNvSpPr txBox="1">
                          <a:spLocks noChangeArrowheads="1"/>
                        </wps:cNvSpPr>
                        <wps:spPr bwMode="auto">
                          <a:xfrm>
                            <a:off x="152400" y="76200"/>
                            <a:ext cx="1852294" cy="786764"/>
                          </a:xfrm>
                          <a:prstGeom prst="rect">
                            <a:avLst/>
                          </a:prstGeom>
                          <a:noFill/>
                          <a:ln w="9525">
                            <a:noFill/>
                            <a:miter lim="800000"/>
                            <a:headEnd/>
                            <a:tailEnd/>
                          </a:ln>
                        </wps:spPr>
                        <wps:txbx>
                          <w:txbxContent>
                            <w:p w14:paraId="468B8095"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Ⅴ　</w:t>
                              </w:r>
                            </w:p>
                            <w:p w14:paraId="37C67B34" w14:textId="41D9407B"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教育の場における</w:t>
                              </w:r>
                            </w:p>
                            <w:p w14:paraId="547147BD"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wps:txbx>
                        <wps:bodyPr rot="0" vert="horz" wrap="square" lIns="91440" tIns="45720" rIns="91440" bIns="45720" anchor="t" anchorCtr="0">
                          <a:spAutoFit/>
                        </wps:bodyPr>
                      </wps:wsp>
                    </wpg:wgp>
                  </a:graphicData>
                </a:graphic>
              </wp:anchor>
            </w:drawing>
          </mc:Choice>
          <mc:Fallback>
            <w:pict>
              <v:group w14:anchorId="3D3CD5CF" id="_x0000_s1055" style="position:absolute;left:0;text-align:left;margin-left:53.4pt;margin-top:5.4pt;width:168.6pt;height:88.2pt;z-index:251727872" coordsize="214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">
                <v:oval id="楕円 18" o:spid="_x0000_s1056" style="position:absolute;width:21412;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" fillcolor="#4472c4" stroked="f" strokeweight="1pt">
                  <v:stroke joinstyle="miter"/>
                </v:oval>
                <v:shape id="_x0000_s1057" type="#_x0000_t202" style="position:absolute;left:1524;top:762;width:18522;height:7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" filled="f" stroked="f">
                  <v:textbox style="mso-fit-shape-to-text:t">
                    <w:txbxContent>
                      <w:p w14:paraId="468B8095"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Ⅴ　</w:t>
                        </w:r>
                      </w:p>
                      <w:p w14:paraId="37C67B34" w14:textId="41D9407B"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教育の場における</w:t>
                        </w:r>
                      </w:p>
                      <w:p w14:paraId="547147BD"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v:textbox>
                </v:shape>
              </v:group>
            </w:pict>
          </mc:Fallback>
        </mc:AlternateContent>
      </w:r>
      <w:r>
        <w:rPr>
          <w:rFonts w:ascii="ＭＳ 明朝" w:eastAsia="ＭＳ 明朝" w:hAnsi="ＭＳ 明朝" w:hint="eastAsia"/>
          <w:noProof/>
          <w:sz w:val="24"/>
          <w:szCs w:val="28"/>
          <w:lang w:val="ja-JP"/>
        </w:rPr>
        <mc:AlternateContent>
          <mc:Choice Requires="wpg">
            <w:drawing>
              <wp:anchor distT="0" distB="0" distL="114300" distR="114300" simplePos="0" relativeHeight="251721728" behindDoc="0" locked="0" layoutInCell="1" allowOverlap="1" wp14:anchorId="6FE958C5" wp14:editId="64015C99">
                <wp:simplePos x="0" y="0"/>
                <wp:positionH relativeFrom="column">
                  <wp:posOffset>4495800</wp:posOffset>
                </wp:positionH>
                <wp:positionV relativeFrom="paragraph">
                  <wp:posOffset>68580</wp:posOffset>
                </wp:positionV>
                <wp:extent cx="2141220" cy="1120140"/>
                <wp:effectExtent l="0" t="0" r="0" b="3810"/>
                <wp:wrapNone/>
                <wp:docPr id="1306058019" name="グループ化 19"/>
                <wp:cNvGraphicFramePr/>
                <a:graphic xmlns:a="http://schemas.openxmlformats.org/drawingml/2006/main">
                  <a:graphicData uri="http://schemas.microsoft.com/office/word/2010/wordprocessingGroup">
                    <wpg:wgp>
                      <wpg:cNvGrpSpPr/>
                      <wpg:grpSpPr>
                        <a:xfrm>
                          <a:off x="0" y="0"/>
                          <a:ext cx="2141220" cy="1120140"/>
                          <a:chOff x="0" y="0"/>
                          <a:chExt cx="2141220" cy="1120140"/>
                        </a:xfrm>
                      </wpg:grpSpPr>
                      <wps:wsp>
                        <wps:cNvPr id="1680902886" name="楕円 18"/>
                        <wps:cNvSpPr/>
                        <wps:spPr>
                          <a:xfrm>
                            <a:off x="0" y="0"/>
                            <a:ext cx="2141220" cy="1120140"/>
                          </a:xfrm>
                          <a:prstGeom prst="ellipse">
                            <a:avLst/>
                          </a:prstGeom>
                          <a:solidFill>
                            <a:srgbClr val="4472C4"/>
                          </a:solidFill>
                          <a:ln w="12700" cap="flat" cmpd="sng" algn="ctr">
                            <a:noFill/>
                            <a:prstDash val="solid"/>
                            <a:miter lim="800000"/>
                          </a:ln>
                          <a:effectLst>
                            <a:softEdge rad="635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0738074" name="テキスト ボックス 2"/>
                        <wps:cNvSpPr txBox="1">
                          <a:spLocks noChangeArrowheads="1"/>
                        </wps:cNvSpPr>
                        <wps:spPr bwMode="auto">
                          <a:xfrm>
                            <a:off x="152400" y="76200"/>
                            <a:ext cx="1852294" cy="786764"/>
                          </a:xfrm>
                          <a:prstGeom prst="rect">
                            <a:avLst/>
                          </a:prstGeom>
                          <a:noFill/>
                          <a:ln w="9525">
                            <a:noFill/>
                            <a:miter lim="800000"/>
                            <a:headEnd/>
                            <a:tailEnd/>
                          </a:ln>
                        </wps:spPr>
                        <wps:txbx>
                          <w:txbxContent>
                            <w:p w14:paraId="2F5DF5A2"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Ⅱ　</w:t>
                              </w:r>
                            </w:p>
                            <w:p w14:paraId="79BF82DE" w14:textId="19035198"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家庭における</w:t>
                              </w:r>
                            </w:p>
                            <w:p w14:paraId="430C6CCB"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wps:txbx>
                        <wps:bodyPr rot="0" vert="horz" wrap="square" lIns="91440" tIns="45720" rIns="91440" bIns="45720" anchor="t" anchorCtr="0">
                          <a:spAutoFit/>
                        </wps:bodyPr>
                      </wps:wsp>
                    </wpg:wgp>
                  </a:graphicData>
                </a:graphic>
              </wp:anchor>
            </w:drawing>
          </mc:Choice>
          <mc:Fallback>
            <w:pict>
              <v:group w14:anchorId="6FE958C5" id="_x0000_s1058" style="position:absolute;left:0;text-align:left;margin-left:354pt;margin-top:5.4pt;width:168.6pt;height:88.2pt;z-index:251721728" coordsize="214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">
                <v:oval id="楕円 18" o:spid="_x0000_s1059" style="position:absolute;width:21412;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" fillcolor="#4472c4" stroked="f" strokeweight="1pt">
                  <v:stroke joinstyle="miter"/>
                </v:oval>
                <v:shape id="_x0000_s1060" type="#_x0000_t202" style="position:absolute;left:1524;top:762;width:18522;height:7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" filled="f" stroked="f">
                  <v:textbox style="mso-fit-shape-to-text:t">
                    <w:txbxContent>
                      <w:p w14:paraId="2F5DF5A2"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Ⅱ　</w:t>
                        </w:r>
                      </w:p>
                      <w:p w14:paraId="79BF82DE" w14:textId="19035198"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家庭における</w:t>
                        </w:r>
                      </w:p>
                      <w:p w14:paraId="430C6CCB"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v:textbox>
                </v:shape>
              </v:group>
            </w:pict>
          </mc:Fallback>
        </mc:AlternateContent>
      </w:r>
    </w:p>
    <w:p w14:paraId="25A148F7" w14:textId="27F662F9" w:rsidR="00346976" w:rsidRDefault="00346976" w:rsidP="00984B87">
      <w:pPr>
        <w:spacing w:afterLines="100" w:after="360" w:line="360" w:lineRule="exact"/>
        <w:ind w:leftChars="200" w:left="420" w:rightChars="150" w:right="315" w:firstLineChars="100" w:firstLine="240"/>
        <w:rPr>
          <w:rFonts w:ascii="ＭＳ 明朝" w:eastAsia="ＭＳ 明朝" w:hAnsi="ＭＳ 明朝"/>
          <w:sz w:val="24"/>
          <w:szCs w:val="28"/>
        </w:rPr>
      </w:pPr>
    </w:p>
    <w:p w14:paraId="35EF0535" w14:textId="718AC5D0" w:rsidR="00346976" w:rsidRDefault="00ED3936" w:rsidP="00984B87">
      <w:pPr>
        <w:spacing w:afterLines="100" w:after="360" w:line="360" w:lineRule="exact"/>
        <w:ind w:leftChars="200" w:left="420" w:rightChars="150" w:right="315" w:firstLineChars="100" w:firstLine="240"/>
        <w:rPr>
          <w:rFonts w:ascii="ＭＳ 明朝" w:eastAsia="ＭＳ 明朝" w:hAnsi="ＭＳ 明朝"/>
          <w:sz w:val="24"/>
          <w:szCs w:val="28"/>
        </w:rPr>
      </w:pPr>
      <w:r>
        <w:rPr>
          <w:rFonts w:ascii="ＭＳ 明朝" w:eastAsia="ＭＳ 明朝" w:hAnsi="ＭＳ 明朝" w:hint="eastAsia"/>
          <w:noProof/>
          <w:sz w:val="24"/>
          <w:szCs w:val="28"/>
          <w:lang w:val="ja-JP"/>
        </w:rPr>
        <mc:AlternateContent>
          <mc:Choice Requires="wpg">
            <w:drawing>
              <wp:anchor distT="0" distB="0" distL="114300" distR="114300" simplePos="0" relativeHeight="251725824" behindDoc="0" locked="0" layoutInCell="1" allowOverlap="1" wp14:anchorId="413F3B03" wp14:editId="3613311E">
                <wp:simplePos x="0" y="0"/>
                <wp:positionH relativeFrom="column">
                  <wp:posOffset>1470660</wp:posOffset>
                </wp:positionH>
                <wp:positionV relativeFrom="paragraph">
                  <wp:posOffset>205740</wp:posOffset>
                </wp:positionV>
                <wp:extent cx="2141220" cy="1120140"/>
                <wp:effectExtent l="0" t="0" r="0" b="3810"/>
                <wp:wrapNone/>
                <wp:docPr id="597198405" name="グループ化 19"/>
                <wp:cNvGraphicFramePr/>
                <a:graphic xmlns:a="http://schemas.openxmlformats.org/drawingml/2006/main">
                  <a:graphicData uri="http://schemas.microsoft.com/office/word/2010/wordprocessingGroup">
                    <wpg:wgp>
                      <wpg:cNvGrpSpPr/>
                      <wpg:grpSpPr>
                        <a:xfrm>
                          <a:off x="0" y="0"/>
                          <a:ext cx="2141220" cy="1120140"/>
                          <a:chOff x="0" y="0"/>
                          <a:chExt cx="2141220" cy="1120140"/>
                        </a:xfrm>
                      </wpg:grpSpPr>
                      <wps:wsp>
                        <wps:cNvPr id="306573434" name="楕円 18"/>
                        <wps:cNvSpPr/>
                        <wps:spPr>
                          <a:xfrm>
                            <a:off x="0" y="0"/>
                            <a:ext cx="2141220" cy="1120140"/>
                          </a:xfrm>
                          <a:prstGeom prst="ellipse">
                            <a:avLst/>
                          </a:prstGeom>
                          <a:solidFill>
                            <a:srgbClr val="4472C4"/>
                          </a:solidFill>
                          <a:ln w="12700" cap="flat" cmpd="sng" algn="ctr">
                            <a:noFill/>
                            <a:prstDash val="solid"/>
                            <a:miter lim="800000"/>
                          </a:ln>
                          <a:effectLst>
                            <a:softEdge rad="635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455989" name="テキスト ボックス 2"/>
                        <wps:cNvSpPr txBox="1">
                          <a:spLocks noChangeArrowheads="1"/>
                        </wps:cNvSpPr>
                        <wps:spPr bwMode="auto">
                          <a:xfrm>
                            <a:off x="152400" y="76200"/>
                            <a:ext cx="1852294" cy="786764"/>
                          </a:xfrm>
                          <a:prstGeom prst="rect">
                            <a:avLst/>
                          </a:prstGeom>
                          <a:noFill/>
                          <a:ln w="9525">
                            <a:noFill/>
                            <a:miter lim="800000"/>
                            <a:headEnd/>
                            <a:tailEnd/>
                          </a:ln>
                        </wps:spPr>
                        <wps:txbx>
                          <w:txbxContent>
                            <w:p w14:paraId="61D490F4"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Ⅳ　</w:t>
                              </w:r>
                            </w:p>
                            <w:p w14:paraId="1C4410E3" w14:textId="54913614"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働く場における</w:t>
                              </w:r>
                            </w:p>
                            <w:p w14:paraId="7A4893B3"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wps:txbx>
                        <wps:bodyPr rot="0" vert="horz" wrap="square" lIns="91440" tIns="45720" rIns="91440" bIns="45720" anchor="t" anchorCtr="0">
                          <a:spAutoFit/>
                        </wps:bodyPr>
                      </wps:wsp>
                    </wpg:wgp>
                  </a:graphicData>
                </a:graphic>
              </wp:anchor>
            </w:drawing>
          </mc:Choice>
          <mc:Fallback>
            <w:pict>
              <v:group w14:anchorId="413F3B03" id="_x0000_s1061" style="position:absolute;left:0;text-align:left;margin-left:115.8pt;margin-top:16.2pt;width:168.6pt;height:88.2pt;z-index:251725824" coordsize="214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">
                <v:oval id="楕円 18" o:spid="_x0000_s1062" style="position:absolute;width:21412;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" fillcolor="#4472c4" stroked="f" strokeweight="1pt">
                  <v:stroke joinstyle="miter"/>
                </v:oval>
                <v:shape id="_x0000_s1063" type="#_x0000_t202" style="position:absolute;left:1524;top:762;width:18522;height:7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" filled="f" stroked="f">
                  <v:textbox style="mso-fit-shape-to-text:t">
                    <w:txbxContent>
                      <w:p w14:paraId="61D490F4"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Ⅳ　</w:t>
                        </w:r>
                      </w:p>
                      <w:p w14:paraId="1C4410E3" w14:textId="54913614"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働く場における</w:t>
                        </w:r>
                      </w:p>
                      <w:p w14:paraId="7A4893B3"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v:textbox>
                </v:shape>
              </v:group>
            </w:pict>
          </mc:Fallback>
        </mc:AlternateContent>
      </w:r>
      <w:r>
        <w:rPr>
          <w:rFonts w:ascii="ＭＳ 明朝" w:eastAsia="ＭＳ 明朝" w:hAnsi="ＭＳ 明朝" w:hint="eastAsia"/>
          <w:noProof/>
          <w:sz w:val="24"/>
          <w:szCs w:val="28"/>
          <w:lang w:val="ja-JP"/>
        </w:rPr>
        <mc:AlternateContent>
          <mc:Choice Requires="wpg">
            <w:drawing>
              <wp:anchor distT="0" distB="0" distL="114300" distR="114300" simplePos="0" relativeHeight="251723776" behindDoc="0" locked="0" layoutInCell="1" allowOverlap="1" wp14:anchorId="739438A3" wp14:editId="1950285D">
                <wp:simplePos x="0" y="0"/>
                <wp:positionH relativeFrom="column">
                  <wp:posOffset>3649980</wp:posOffset>
                </wp:positionH>
                <wp:positionV relativeFrom="paragraph">
                  <wp:posOffset>205740</wp:posOffset>
                </wp:positionV>
                <wp:extent cx="2141220" cy="1120140"/>
                <wp:effectExtent l="0" t="0" r="0" b="3810"/>
                <wp:wrapNone/>
                <wp:docPr id="1286583301" name="グループ化 19"/>
                <wp:cNvGraphicFramePr/>
                <a:graphic xmlns:a="http://schemas.openxmlformats.org/drawingml/2006/main">
                  <a:graphicData uri="http://schemas.microsoft.com/office/word/2010/wordprocessingGroup">
                    <wpg:wgp>
                      <wpg:cNvGrpSpPr/>
                      <wpg:grpSpPr>
                        <a:xfrm>
                          <a:off x="0" y="0"/>
                          <a:ext cx="2141220" cy="1120140"/>
                          <a:chOff x="0" y="0"/>
                          <a:chExt cx="2141220" cy="1120140"/>
                        </a:xfrm>
                      </wpg:grpSpPr>
                      <wps:wsp>
                        <wps:cNvPr id="956909857" name="楕円 18"/>
                        <wps:cNvSpPr/>
                        <wps:spPr>
                          <a:xfrm>
                            <a:off x="0" y="0"/>
                            <a:ext cx="2141220" cy="1120140"/>
                          </a:xfrm>
                          <a:prstGeom prst="ellipse">
                            <a:avLst/>
                          </a:prstGeom>
                          <a:solidFill>
                            <a:srgbClr val="4472C4"/>
                          </a:solidFill>
                          <a:ln w="12700" cap="flat" cmpd="sng" algn="ctr">
                            <a:noFill/>
                            <a:prstDash val="solid"/>
                            <a:miter lim="800000"/>
                          </a:ln>
                          <a:effectLst>
                            <a:softEdge rad="6350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04053" name="テキスト ボックス 2"/>
                        <wps:cNvSpPr txBox="1">
                          <a:spLocks noChangeArrowheads="1"/>
                        </wps:cNvSpPr>
                        <wps:spPr bwMode="auto">
                          <a:xfrm>
                            <a:off x="152400" y="76200"/>
                            <a:ext cx="1852294" cy="786764"/>
                          </a:xfrm>
                          <a:prstGeom prst="rect">
                            <a:avLst/>
                          </a:prstGeom>
                          <a:noFill/>
                          <a:ln w="9525">
                            <a:noFill/>
                            <a:miter lim="800000"/>
                            <a:headEnd/>
                            <a:tailEnd/>
                          </a:ln>
                        </wps:spPr>
                        <wps:txbx>
                          <w:txbxContent>
                            <w:p w14:paraId="7AF5658B"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Ⅲ　</w:t>
                              </w:r>
                            </w:p>
                            <w:p w14:paraId="0B27EDE2" w14:textId="20FBE7B9"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地域における</w:t>
                              </w:r>
                            </w:p>
                            <w:p w14:paraId="15DDA1BD"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wps:txbx>
                        <wps:bodyPr rot="0" vert="horz" wrap="square" lIns="91440" tIns="45720" rIns="91440" bIns="45720" anchor="t" anchorCtr="0">
                          <a:spAutoFit/>
                        </wps:bodyPr>
                      </wps:wsp>
                    </wpg:wgp>
                  </a:graphicData>
                </a:graphic>
              </wp:anchor>
            </w:drawing>
          </mc:Choice>
          <mc:Fallback>
            <w:pict>
              <v:group w14:anchorId="739438A3" id="_x0000_s1064" style="position:absolute;left:0;text-align:left;margin-left:287.4pt;margin-top:16.2pt;width:168.6pt;height:88.2pt;z-index:251723776" coordsize="2141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">
                <v:oval id="楕円 18" o:spid="_x0000_s1065" style="position:absolute;width:21412;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" fillcolor="#4472c4" stroked="f" strokeweight="1pt">
                  <v:stroke joinstyle="miter"/>
                </v:oval>
                <v:shape id="_x0000_s1066" type="#_x0000_t202" style="position:absolute;left:1524;top:762;width:18522;height:7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" filled="f" stroked="f">
                  <v:textbox style="mso-fit-shape-to-text:t">
                    <w:txbxContent>
                      <w:p w14:paraId="7AF5658B" w14:textId="77777777" w:rsidR="00ED393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 xml:space="preserve">Ⅲ　</w:t>
                        </w:r>
                      </w:p>
                      <w:p w14:paraId="0B27EDE2" w14:textId="20FBE7B9" w:rsidR="00346976" w:rsidRPr="00346976" w:rsidRDefault="00ED3936" w:rsidP="00346976">
                        <w:pPr>
                          <w:jc w:val="center"/>
                          <w:rPr>
                            <w:rFonts w:ascii="BIZ UDゴシック" w:eastAsia="BIZ UDゴシック" w:hAnsi="BIZ UDゴシック"/>
                            <w:b/>
                            <w:bCs/>
                            <w:color w:val="FFFFFF" w:themeColor="background1"/>
                            <w:sz w:val="24"/>
                            <w:szCs w:val="28"/>
                          </w:rPr>
                        </w:pPr>
                        <w:r w:rsidRPr="00ED3936">
                          <w:rPr>
                            <w:rFonts w:ascii="BIZ UDゴシック" w:eastAsia="BIZ UDゴシック" w:hAnsi="BIZ UDゴシック"/>
                            <w:b/>
                            <w:bCs/>
                            <w:color w:val="FFFFFF" w:themeColor="background1"/>
                            <w:sz w:val="24"/>
                            <w:szCs w:val="28"/>
                          </w:rPr>
                          <w:t>地域における</w:t>
                        </w:r>
                      </w:p>
                      <w:p w14:paraId="15DDA1BD" w14:textId="77777777" w:rsidR="00346976" w:rsidRPr="00346976" w:rsidRDefault="00346976" w:rsidP="00346976">
                        <w:pPr>
                          <w:jc w:val="center"/>
                          <w:rPr>
                            <w:rFonts w:ascii="BIZ UDゴシック" w:eastAsia="BIZ UDゴシック" w:hAnsi="BIZ UDゴシック"/>
                            <w:color w:val="FFFFFF" w:themeColor="background1"/>
                          </w:rPr>
                        </w:pPr>
                        <w:r w:rsidRPr="00346976">
                          <w:rPr>
                            <w:rFonts w:ascii="BIZ UDゴシック" w:eastAsia="BIZ UDゴシック" w:hAnsi="BIZ UDゴシック" w:hint="eastAsia"/>
                            <w:b/>
                            <w:bCs/>
                            <w:color w:val="FFFFFF" w:themeColor="background1"/>
                            <w:sz w:val="24"/>
                            <w:szCs w:val="28"/>
                          </w:rPr>
                          <w:t>男</w:t>
                        </w:r>
                        <w:r w:rsidRPr="00346976">
                          <w:rPr>
                            <w:rFonts w:ascii="BIZ UDゴシック" w:eastAsia="BIZ UDゴシック" w:hAnsi="BIZ UDゴシック"/>
                            <w:b/>
                            <w:bCs/>
                            <w:color w:val="FFFFFF" w:themeColor="background1"/>
                            <w:sz w:val="24"/>
                            <w:szCs w:val="28"/>
                          </w:rPr>
                          <w:t>女共同参画の推進</w:t>
                        </w:r>
                      </w:p>
                    </w:txbxContent>
                  </v:textbox>
                </v:shape>
              </v:group>
            </w:pict>
          </mc:Fallback>
        </mc:AlternateContent>
      </w:r>
    </w:p>
    <w:p w14:paraId="5C0C6E8C" w14:textId="70D09C0F" w:rsidR="00891031" w:rsidRDefault="00891031" w:rsidP="005F56A7">
      <w:pPr>
        <w:snapToGrid w:val="0"/>
        <w:spacing w:line="300" w:lineRule="auto"/>
        <w:ind w:leftChars="100" w:left="210" w:firstLineChars="269" w:firstLine="565"/>
      </w:pPr>
    </w:p>
    <w:p w14:paraId="710BB9AB" w14:textId="77777777" w:rsidR="005C2B25" w:rsidRDefault="005C2B25" w:rsidP="00294A49">
      <w:pPr>
        <w:spacing w:line="60" w:lineRule="exact"/>
        <w:sectPr w:rsidR="005C2B25" w:rsidSect="00891031">
          <w:type w:val="continuous"/>
          <w:pgSz w:w="23811" w:h="16838" w:orient="landscape" w:code="8"/>
          <w:pgMar w:top="1418" w:right="1418" w:bottom="1418" w:left="1418" w:header="851" w:footer="567" w:gutter="0"/>
          <w:cols w:num="2" w:space="425"/>
          <w:docGrid w:type="lines" w:linePitch="360"/>
        </w:sectPr>
      </w:pPr>
    </w:p>
    <w:bookmarkStart w:id="0" w:name="_Hlk85213313"/>
    <w:p w14:paraId="69DEBBEC" w14:textId="28AFDBC0" w:rsidR="00891031" w:rsidRPr="001A782A" w:rsidRDefault="008F73D7" w:rsidP="00BD776B">
      <w:pPr>
        <w:ind w:rightChars="-461" w:right="-968"/>
        <w:rPr>
          <w:rFonts w:ascii="ＭＳ ゴシック" w:eastAsia="ＭＳ ゴシック" w:hAnsi="ＭＳ ゴシック"/>
          <w:color w:val="FFFFFF" w:themeColor="background1"/>
          <w:sz w:val="24"/>
          <w:szCs w:val="24"/>
        </w:rPr>
      </w:pPr>
      <w:r>
        <w:rPr>
          <w:noProof/>
        </w:rPr>
        <w:lastRenderedPageBreak/>
        <mc:AlternateContent>
          <mc:Choice Requires="wps">
            <w:drawing>
              <wp:anchor distT="0" distB="0" distL="114300" distR="114300" simplePos="0" relativeHeight="251751424" behindDoc="0" locked="0" layoutInCell="1" allowOverlap="1" wp14:anchorId="3C9EA9BD" wp14:editId="346C1C66">
                <wp:simplePos x="0" y="0"/>
                <wp:positionH relativeFrom="column">
                  <wp:posOffset>182880</wp:posOffset>
                </wp:positionH>
                <wp:positionV relativeFrom="paragraph">
                  <wp:posOffset>178435</wp:posOffset>
                </wp:positionV>
                <wp:extent cx="1036320" cy="9247913"/>
                <wp:effectExtent l="0" t="0" r="0" b="0"/>
                <wp:wrapNone/>
                <wp:docPr id="731408130" name="テキスト ボックス 621126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9247913"/>
                        </a:xfrm>
                        <a:prstGeom prst="rect">
                          <a:avLst/>
                        </a:prstGeom>
                        <a:noFill/>
                        <a:ln w="9525">
                          <a:noFill/>
                          <a:miter lim="800000"/>
                          <a:headEnd/>
                          <a:tailEnd/>
                        </a:ln>
                      </wps:spPr>
                      <wps:txbx>
                        <w:txbxContent>
                          <w:p w14:paraId="6407615A" w14:textId="77777777" w:rsidR="008F73D7" w:rsidRPr="00B26371" w:rsidRDefault="008F73D7" w:rsidP="008F73D7">
                            <w:pPr>
                              <w:spacing w:line="720" w:lineRule="auto"/>
                              <w:ind w:firstLineChars="400" w:firstLine="1920"/>
                              <w:jc w:val="left"/>
                              <w:rPr>
                                <w:rFonts w:ascii="ＭＳ ゴシック" w:eastAsia="ＭＳ ゴシック" w:hAnsi="ＭＳ ゴシック"/>
                                <w:color w:val="FFFFFF" w:themeColor="background1"/>
                                <w:sz w:val="44"/>
                                <w:szCs w:val="32"/>
                              </w:rPr>
                            </w:pPr>
                            <w:r w:rsidRPr="00963F51">
                              <w:rPr>
                                <w:rFonts w:ascii="ＭＳ ゴシック" w:eastAsia="ＭＳ ゴシック" w:hAnsi="ＭＳ ゴシック"/>
                                <w:color w:val="FFFFFF" w:themeColor="background1"/>
                                <w:spacing w:val="81"/>
                                <w:kern w:val="0"/>
                                <w:sz w:val="48"/>
                                <w:szCs w:val="32"/>
                                <w:fitText w:val="12000" w:id="-410847487"/>
                              </w:rPr>
                              <w:ruby>
                                <w:rubyPr>
                                  <w:rubyAlign w:val="distributeSpace"/>
                                  <w:hps w:val="18"/>
                                  <w:hpsRaise w:val="34"/>
                                  <w:hpsBaseText w:val="48"/>
                                  <w:lid w:val="ja-JP"/>
                                </w:rubyPr>
                                <w:rt>
                                  <w:r w:rsidR="008F73D7" w:rsidRPr="00963F51">
                                    <w:rPr>
                                      <w:rFonts w:ascii="ＭＳ ゴシック" w:eastAsia="ＭＳ ゴシック" w:hAnsi="ＭＳ ゴシック"/>
                                      <w:color w:val="FFFFFF" w:themeColor="background1"/>
                                      <w:spacing w:val="81"/>
                                      <w:kern w:val="0"/>
                                      <w:sz w:val="22"/>
                                      <w:szCs w:val="32"/>
                                      <w:fitText w:val="12000" w:id="-410847487"/>
                                    </w:rPr>
                                    <w:t>みんな</w:t>
                                  </w:r>
                                </w:rt>
                                <w:rubyBase>
                                  <w:r w:rsidR="008F73D7" w:rsidRPr="00963F51">
                                    <w:rPr>
                                      <w:rFonts w:ascii="ＭＳ ゴシック" w:eastAsia="ＭＳ ゴシック" w:hAnsi="ＭＳ ゴシック"/>
                                      <w:color w:val="FFFFFF" w:themeColor="background1"/>
                                      <w:spacing w:val="81"/>
                                      <w:kern w:val="0"/>
                                      <w:sz w:val="48"/>
                                      <w:szCs w:val="32"/>
                                      <w:fitText w:val="12000" w:id="-410847487"/>
                                    </w:rPr>
                                    <w:t>男女</w:t>
                                  </w:r>
                                </w:rubyBase>
                              </w:ruby>
                            </w:r>
                            <w:r w:rsidRPr="00963F51">
                              <w:rPr>
                                <w:rFonts w:ascii="ＭＳ ゴシック" w:eastAsia="ＭＳ ゴシック" w:hAnsi="ＭＳ ゴシック"/>
                                <w:color w:val="FFFFFF" w:themeColor="background1"/>
                                <w:spacing w:val="81"/>
                                <w:kern w:val="0"/>
                                <w:sz w:val="48"/>
                                <w:szCs w:val="32"/>
                                <w:fitText w:val="12000" w:id="-410847487"/>
                              </w:rPr>
                              <w:t>が認め合い 誰もが活躍できる住みよいま</w:t>
                            </w:r>
                            <w:r w:rsidRPr="00963F51">
                              <w:rPr>
                                <w:rFonts w:ascii="ＭＳ ゴシック" w:eastAsia="ＭＳ ゴシック" w:hAnsi="ＭＳ ゴシック"/>
                                <w:color w:val="FFFFFF" w:themeColor="background1"/>
                                <w:spacing w:val="-21"/>
                                <w:kern w:val="0"/>
                                <w:sz w:val="48"/>
                                <w:szCs w:val="32"/>
                                <w:fitText w:val="12000" w:id="-410847487"/>
                              </w:rPr>
                              <w:t>ち</w:t>
                            </w:r>
                          </w:p>
                        </w:txbxContent>
                      </wps:txbx>
                      <wps:bodyPr rot="0" vert="eaVert" wrap="square" anchor="t" anchorCtr="0"/>
                    </wps:wsp>
                  </a:graphicData>
                </a:graphic>
              </wp:anchor>
            </w:drawing>
          </mc:Choice>
          <mc:Fallback>
            <w:pict>
              <v:shape w14:anchorId="3C9EA9BD" id="テキスト ボックス 621126537" o:spid="_x0000_s1067" type="#_x0000_t202" style="position:absolute;left:0;text-align:left;margin-left:14.4pt;margin-top:14.05pt;width:81.6pt;height:728.2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" filled="f" stroked="f">
                <v:textbox style="layout-flow:vertical-ideographic">
                  <w:txbxContent>
                    <w:p w14:paraId="6407615A" w14:textId="77777777" w:rsidR="008F73D7" w:rsidRPr="00B26371" w:rsidRDefault="008F73D7" w:rsidP="008F73D7">
                      <w:pPr>
                        <w:spacing w:line="720" w:lineRule="auto"/>
                        <w:ind w:firstLineChars="400" w:firstLine="1920"/>
                        <w:jc w:val="left"/>
                        <w:rPr>
                          <w:rFonts w:ascii="ＭＳ ゴシック" w:eastAsia="ＭＳ ゴシック" w:hAnsi="ＭＳ ゴシック"/>
                          <w:color w:val="FFFFFF" w:themeColor="background1"/>
                          <w:sz w:val="44"/>
                          <w:szCs w:val="32"/>
                        </w:rPr>
                      </w:pPr>
                      <w:r w:rsidRPr="00963F51">
                        <w:rPr>
                          <w:rFonts w:ascii="ＭＳ ゴシック" w:eastAsia="ＭＳ ゴシック" w:hAnsi="ＭＳ ゴシック"/>
                          <w:color w:val="FFFFFF" w:themeColor="background1"/>
                          <w:spacing w:val="81"/>
                          <w:kern w:val="0"/>
                          <w:sz w:val="48"/>
                          <w:szCs w:val="32"/>
                          <w:fitText w:val="12000" w:id="-410847487"/>
                        </w:rPr>
                        <w:ruby>
                          <w:rubyPr>
                            <w:rubyAlign w:val="distributeSpace"/>
                            <w:hps w:val="18"/>
                            <w:hpsRaise w:val="34"/>
                            <w:hpsBaseText w:val="48"/>
                            <w:lid w:val="ja-JP"/>
                          </w:rubyPr>
                          <w:rt>
                            <w:r w:rsidR="008F73D7" w:rsidRPr="00963F51">
                              <w:rPr>
                                <w:rFonts w:ascii="ＭＳ ゴシック" w:eastAsia="ＭＳ ゴシック" w:hAnsi="ＭＳ ゴシック"/>
                                <w:color w:val="FFFFFF" w:themeColor="background1"/>
                                <w:spacing w:val="81"/>
                                <w:kern w:val="0"/>
                                <w:sz w:val="22"/>
                                <w:szCs w:val="32"/>
                                <w:fitText w:val="12000" w:id="-410847487"/>
                              </w:rPr>
                              <w:t>みんな</w:t>
                            </w:r>
                          </w:rt>
                          <w:rubyBase>
                            <w:r w:rsidR="008F73D7" w:rsidRPr="00963F51">
                              <w:rPr>
                                <w:rFonts w:ascii="ＭＳ ゴシック" w:eastAsia="ＭＳ ゴシック" w:hAnsi="ＭＳ ゴシック"/>
                                <w:color w:val="FFFFFF" w:themeColor="background1"/>
                                <w:spacing w:val="81"/>
                                <w:kern w:val="0"/>
                                <w:sz w:val="48"/>
                                <w:szCs w:val="32"/>
                                <w:fitText w:val="12000" w:id="-410847487"/>
                              </w:rPr>
                              <w:t>男女</w:t>
                            </w:r>
                          </w:rubyBase>
                        </w:ruby>
                      </w:r>
                      <w:r w:rsidRPr="00963F51">
                        <w:rPr>
                          <w:rFonts w:ascii="ＭＳ ゴシック" w:eastAsia="ＭＳ ゴシック" w:hAnsi="ＭＳ ゴシック"/>
                          <w:color w:val="FFFFFF" w:themeColor="background1"/>
                          <w:spacing w:val="81"/>
                          <w:kern w:val="0"/>
                          <w:sz w:val="48"/>
                          <w:szCs w:val="32"/>
                          <w:fitText w:val="12000" w:id="-410847487"/>
                        </w:rPr>
                        <w:t>が認め合い 誰もが活躍できる住みよいま</w:t>
                      </w:r>
                      <w:r w:rsidRPr="00963F51">
                        <w:rPr>
                          <w:rFonts w:ascii="ＭＳ ゴシック" w:eastAsia="ＭＳ ゴシック" w:hAnsi="ＭＳ ゴシック"/>
                          <w:color w:val="FFFFFF" w:themeColor="background1"/>
                          <w:spacing w:val="-21"/>
                          <w:kern w:val="0"/>
                          <w:sz w:val="48"/>
                          <w:szCs w:val="32"/>
                          <w:fitText w:val="12000" w:id="-410847487"/>
                        </w:rPr>
                        <w:t>ち</w:t>
                      </w:r>
                    </w:p>
                  </w:txbxContent>
                </v:textbox>
              </v:shape>
            </w:pict>
          </mc:Fallback>
        </mc:AlternateContent>
      </w:r>
      <w:r w:rsidR="00666956" w:rsidRPr="001A782A">
        <w:rPr>
          <w:rFonts w:ascii="ＭＳ ゴシック" w:eastAsia="ＭＳ ゴシック" w:hAnsi="ＭＳ ゴシック" w:hint="eastAsia"/>
          <w:color w:val="FFFFFF" w:themeColor="background1"/>
          <w:sz w:val="32"/>
          <w:szCs w:val="28"/>
          <w:highlight w:val="blue"/>
        </w:rPr>
        <w:t xml:space="preserve">６　</w:t>
      </w:r>
      <w:r w:rsidR="0093778F" w:rsidRPr="001A782A">
        <w:rPr>
          <w:rFonts w:ascii="ＭＳ ゴシック" w:eastAsia="ＭＳ ゴシック" w:hAnsi="ＭＳ ゴシック" w:hint="eastAsia"/>
          <w:color w:val="FFFFFF" w:themeColor="background1"/>
          <w:sz w:val="32"/>
          <w:szCs w:val="28"/>
          <w:highlight w:val="blue"/>
        </w:rPr>
        <w:t>プランの</w:t>
      </w:r>
      <w:r w:rsidR="003474FF" w:rsidRPr="001A782A">
        <w:rPr>
          <w:rFonts w:ascii="ＭＳ ゴシック" w:eastAsia="ＭＳ ゴシック" w:hAnsi="ＭＳ ゴシック" w:hint="eastAsia"/>
          <w:color w:val="FFFFFF" w:themeColor="background1"/>
          <w:sz w:val="32"/>
          <w:szCs w:val="28"/>
          <w:highlight w:val="blue"/>
        </w:rPr>
        <w:t>体系</w:t>
      </w:r>
      <w:r w:rsidR="00EC3CB9" w:rsidRPr="001A782A">
        <w:rPr>
          <w:rFonts w:ascii="ＭＳ ゴシック" w:eastAsia="ＭＳ ゴシック" w:hAnsi="ＭＳ ゴシック" w:hint="eastAsia"/>
          <w:color w:val="FFFFFF" w:themeColor="background1"/>
          <w:sz w:val="32"/>
          <w:szCs w:val="28"/>
          <w:highlight w:val="blue"/>
        </w:rPr>
        <w:t xml:space="preserve">　　　　　　　　　　　　　　　　　　　　</w:t>
      </w:r>
      <w:r w:rsidR="001A782A">
        <w:rPr>
          <w:rFonts w:ascii="ＭＳ ゴシック" w:eastAsia="ＭＳ ゴシック" w:hAnsi="ＭＳ ゴシック" w:hint="eastAsia"/>
          <w:color w:val="FFFFFF" w:themeColor="background1"/>
          <w:sz w:val="32"/>
          <w:szCs w:val="28"/>
          <w:highlight w:val="blue"/>
        </w:rPr>
        <w:t xml:space="preserve">　　　</w:t>
      </w:r>
      <w:r w:rsidR="00EC3CB9" w:rsidRPr="001A782A">
        <w:rPr>
          <w:rFonts w:ascii="ＭＳ ゴシック" w:eastAsia="ＭＳ ゴシック" w:hAnsi="ＭＳ ゴシック" w:hint="eastAsia"/>
          <w:color w:val="FFFFFF" w:themeColor="background1"/>
          <w:sz w:val="32"/>
          <w:szCs w:val="28"/>
          <w:highlight w:val="blue"/>
        </w:rPr>
        <w:t xml:space="preserve">　　　　　　　　　　　　　　　　　　　　　</w:t>
      </w:r>
      <w:r w:rsidR="00EC3CB9" w:rsidRPr="001A782A">
        <w:rPr>
          <w:rFonts w:ascii="ＭＳ ゴシック" w:eastAsia="ＭＳ ゴシック" w:hAnsi="ＭＳ ゴシック" w:hint="eastAsia"/>
          <w:color w:val="FFFFFF" w:themeColor="background1"/>
          <w:sz w:val="32"/>
          <w:szCs w:val="32"/>
          <w:highlight w:val="blue"/>
        </w:rPr>
        <w:t xml:space="preserve">　　          　　　　　　</w:t>
      </w:r>
      <w:r w:rsidR="00EC3CB9" w:rsidRPr="00995CA8">
        <w:rPr>
          <w:rFonts w:ascii="ＭＳ ゴシック" w:eastAsia="ＭＳ ゴシック" w:hAnsi="ＭＳ ゴシック" w:hint="eastAsia"/>
          <w:color w:val="0070C0"/>
          <w:sz w:val="32"/>
          <w:szCs w:val="32"/>
          <w:highlight w:val="blue"/>
        </w:rPr>
        <w:t>.</w:t>
      </w:r>
      <w:r w:rsidR="00EC3CB9" w:rsidRPr="00995CA8">
        <w:rPr>
          <w:rFonts w:ascii="ＭＳ ゴシック" w:eastAsia="ＭＳ ゴシック" w:hAnsi="ＭＳ ゴシック" w:hint="eastAsia"/>
          <w:color w:val="0070C0"/>
          <w:sz w:val="32"/>
          <w:szCs w:val="32"/>
        </w:rPr>
        <w:t xml:space="preserve">　</w:t>
      </w:r>
      <w:r w:rsidR="003474FF" w:rsidRPr="00995CA8">
        <w:rPr>
          <w:rFonts w:ascii="ＭＳ ゴシック" w:eastAsia="ＭＳ ゴシック" w:hAnsi="ＭＳ ゴシック" w:hint="eastAsia"/>
          <w:color w:val="0070C0"/>
          <w:sz w:val="24"/>
          <w:szCs w:val="24"/>
        </w:rPr>
        <w:t xml:space="preserve">　　　　　　　　　　　　　　　　　　　　　　　　　</w:t>
      </w:r>
      <w:r w:rsidR="003474FF" w:rsidRPr="001A782A">
        <w:rPr>
          <w:rFonts w:ascii="ＭＳ ゴシック" w:eastAsia="ＭＳ ゴシック" w:hAnsi="ＭＳ ゴシック" w:hint="eastAsia"/>
          <w:color w:val="FFFFFF" w:themeColor="background1"/>
          <w:sz w:val="24"/>
          <w:szCs w:val="24"/>
        </w:rPr>
        <w:t xml:space="preserve">　　　　　　　　　　　　　　　　　　　　　　　　　　　　　　　        </w:t>
      </w:r>
      <w:r w:rsidR="00BD776B" w:rsidRPr="001A782A">
        <w:rPr>
          <w:rFonts w:ascii="ＭＳ ゴシック" w:eastAsia="ＭＳ ゴシック" w:hAnsi="ＭＳ ゴシック" w:hint="eastAsia"/>
          <w:color w:val="FFFFFF" w:themeColor="background1"/>
          <w:sz w:val="24"/>
          <w:szCs w:val="24"/>
        </w:rPr>
        <w:t xml:space="preserve">　　　　</w:t>
      </w:r>
      <w:r w:rsidR="003474FF" w:rsidRPr="001A782A">
        <w:rPr>
          <w:rFonts w:ascii="ＭＳ ゴシック" w:eastAsia="ＭＳ ゴシック" w:hAnsi="ＭＳ ゴシック" w:hint="eastAsia"/>
          <w:color w:val="FFFFFF" w:themeColor="background1"/>
          <w:sz w:val="24"/>
          <w:szCs w:val="24"/>
        </w:rPr>
        <w:t xml:space="preserve">   </w:t>
      </w:r>
    </w:p>
    <w:p w14:paraId="20DC2EAB" w14:textId="556B4FE4" w:rsidR="00891031" w:rsidRPr="00963CD3" w:rsidRDefault="00C92189" w:rsidP="00756C69">
      <w:pPr>
        <w:spacing w:afterLines="50" w:after="180" w:line="360" w:lineRule="exact"/>
        <w:ind w:leftChars="171" w:left="359" w:rightChars="48" w:right="101" w:firstLineChars="100" w:firstLine="240"/>
        <w:rPr>
          <w:rFonts w:ascii="ＭＳ 明朝" w:eastAsia="ＭＳ 明朝" w:hAnsi="ＭＳ 明朝"/>
          <w:sz w:val="24"/>
          <w:szCs w:val="24"/>
        </w:rPr>
      </w:pPr>
      <w:r w:rsidRPr="00963CD3">
        <w:rPr>
          <w:rFonts w:ascii="ＭＳ 明朝" w:eastAsia="ＭＳ 明朝" w:hAnsi="ＭＳ 明朝" w:hint="eastAsia"/>
          <w:sz w:val="24"/>
          <w:szCs w:val="24"/>
        </w:rPr>
        <w:t>本</w:t>
      </w:r>
      <w:r w:rsidR="001A782A" w:rsidRPr="00963CD3">
        <w:rPr>
          <w:rFonts w:ascii="ＭＳ 明朝" w:eastAsia="ＭＳ 明朝" w:hAnsi="ＭＳ 明朝" w:hint="eastAsia"/>
          <w:sz w:val="24"/>
          <w:szCs w:val="24"/>
        </w:rPr>
        <w:t>プラン</w:t>
      </w:r>
      <w:r w:rsidR="003474FF" w:rsidRPr="00963CD3">
        <w:rPr>
          <w:rFonts w:ascii="ＭＳ 明朝" w:eastAsia="ＭＳ 明朝" w:hAnsi="ＭＳ 明朝" w:hint="eastAsia"/>
          <w:sz w:val="24"/>
          <w:szCs w:val="24"/>
        </w:rPr>
        <w:t>では、</w:t>
      </w:r>
      <w:r w:rsidR="00963CD3" w:rsidRPr="00963CD3">
        <w:rPr>
          <w:rFonts w:ascii="ＭＳ 明朝" w:eastAsia="ＭＳ 明朝" w:hAnsi="ＭＳ 明朝" w:hint="eastAsia"/>
          <w:sz w:val="24"/>
          <w:szCs w:val="24"/>
        </w:rPr>
        <w:t>５</w:t>
      </w:r>
      <w:r w:rsidR="003474FF" w:rsidRPr="00963CD3">
        <w:rPr>
          <w:rFonts w:ascii="ＭＳ 明朝" w:eastAsia="ＭＳ 明朝" w:hAnsi="ＭＳ 明朝" w:hint="eastAsia"/>
          <w:sz w:val="24"/>
          <w:szCs w:val="24"/>
        </w:rPr>
        <w:t>つの基本目標のそれぞれに</w:t>
      </w:r>
      <w:r w:rsidR="00963CD3" w:rsidRPr="00963CD3">
        <w:rPr>
          <w:rFonts w:ascii="ＭＳ 明朝" w:eastAsia="ＭＳ 明朝" w:hAnsi="ＭＳ 明朝" w:hint="eastAsia"/>
          <w:sz w:val="24"/>
          <w:szCs w:val="24"/>
        </w:rPr>
        <w:t>基本方針</w:t>
      </w:r>
      <w:r w:rsidR="003474FF" w:rsidRPr="00963CD3">
        <w:rPr>
          <w:rFonts w:ascii="ＭＳ 明朝" w:eastAsia="ＭＳ 明朝" w:hAnsi="ＭＳ 明朝" w:hint="eastAsia"/>
          <w:sz w:val="24"/>
          <w:szCs w:val="24"/>
        </w:rPr>
        <w:t>と施策を設定</w:t>
      </w:r>
      <w:r w:rsidR="00963CD3" w:rsidRPr="00963CD3">
        <w:rPr>
          <w:rFonts w:ascii="ＭＳ 明朝" w:eastAsia="ＭＳ 明朝" w:hAnsi="ＭＳ 明朝" w:hint="eastAsia"/>
          <w:sz w:val="24"/>
          <w:szCs w:val="24"/>
        </w:rPr>
        <w:t>し</w:t>
      </w:r>
      <w:r w:rsidR="003474FF" w:rsidRPr="00963CD3">
        <w:rPr>
          <w:rFonts w:ascii="ＭＳ 明朝" w:eastAsia="ＭＳ 明朝" w:hAnsi="ＭＳ 明朝" w:hint="eastAsia"/>
          <w:sz w:val="24"/>
          <w:szCs w:val="24"/>
        </w:rPr>
        <w:t>、具体的な</w:t>
      </w:r>
      <w:r w:rsidR="00963CD3" w:rsidRPr="00963CD3">
        <w:rPr>
          <w:rFonts w:ascii="ＭＳ 明朝" w:eastAsia="ＭＳ 明朝" w:hAnsi="ＭＳ 明朝" w:hint="eastAsia"/>
          <w:sz w:val="24"/>
          <w:szCs w:val="24"/>
        </w:rPr>
        <w:t>取組</w:t>
      </w:r>
      <w:r w:rsidR="003474FF" w:rsidRPr="00963CD3">
        <w:rPr>
          <w:rFonts w:ascii="ＭＳ 明朝" w:eastAsia="ＭＳ 明朝" w:hAnsi="ＭＳ 明朝" w:hint="eastAsia"/>
          <w:sz w:val="24"/>
          <w:szCs w:val="24"/>
        </w:rPr>
        <w:t>を位置づけて、計画を推進します。</w:t>
      </w:r>
    </w:p>
    <w:bookmarkEnd w:id="0"/>
    <w:p w14:paraId="39F7191C" w14:textId="159FD80D" w:rsidR="00CA2FBF" w:rsidRPr="006D2855" w:rsidRDefault="00963F51" w:rsidP="00CA2FBF">
      <w:pPr>
        <w:rPr>
          <w:rFonts w:ascii="BIZ UDゴシック" w:eastAsia="BIZ UDゴシック" w:hAnsi="BIZ UDゴシック"/>
          <w:sz w:val="28"/>
        </w:rPr>
      </w:pPr>
      <w:r w:rsidRPr="00963F51">
        <w:rPr>
          <w:noProof/>
        </w:rPr>
        <w:drawing>
          <wp:anchor distT="0" distB="0" distL="114300" distR="114300" simplePos="0" relativeHeight="251671544" behindDoc="0" locked="0" layoutInCell="1" allowOverlap="1" wp14:anchorId="1F08D8FD" wp14:editId="1A3E27E3">
            <wp:simplePos x="0" y="0"/>
            <wp:positionH relativeFrom="column">
              <wp:posOffset>259080</wp:posOffset>
            </wp:positionH>
            <wp:positionV relativeFrom="page">
              <wp:posOffset>1927860</wp:posOffset>
            </wp:positionV>
            <wp:extent cx="12435480" cy="8146440"/>
            <wp:effectExtent l="0" t="0" r="4445" b="6985"/>
            <wp:wrapNone/>
            <wp:docPr id="1838140889"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35480" cy="81464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74FF" w:rsidRPr="006D2855">
        <w:rPr>
          <w:rFonts w:ascii="BIZ UDゴシック" w:eastAsia="BIZ UDゴシック" w:hAnsi="BIZ UDゴシック" w:hint="eastAsia"/>
          <w:sz w:val="28"/>
        </w:rPr>
        <w:t xml:space="preserve">　</w:t>
      </w:r>
      <w:r w:rsidR="003B44A8">
        <w:rPr>
          <w:rFonts w:ascii="BIZ UDゴシック" w:eastAsia="BIZ UDゴシック" w:hAnsi="BIZ UDゴシック" w:hint="eastAsia"/>
          <w:sz w:val="28"/>
        </w:rPr>
        <w:t xml:space="preserve">　</w:t>
      </w:r>
      <w:r w:rsidR="00963CD3">
        <w:rPr>
          <w:rFonts w:ascii="BIZ UDゴシック" w:eastAsia="BIZ UDゴシック" w:hAnsi="BIZ UDゴシック" w:hint="eastAsia"/>
          <w:sz w:val="28"/>
        </w:rPr>
        <w:t>基本理念</w:t>
      </w:r>
      <w:r w:rsidR="003474FF" w:rsidRPr="006D2855">
        <w:rPr>
          <w:rFonts w:ascii="BIZ UDゴシック" w:eastAsia="BIZ UDゴシック" w:hAnsi="BIZ UDゴシック" w:hint="eastAsia"/>
          <w:sz w:val="28"/>
        </w:rPr>
        <w:t xml:space="preserve">　　　　</w:t>
      </w:r>
      <w:r w:rsidR="00757542">
        <w:rPr>
          <w:rFonts w:ascii="BIZ UDゴシック" w:eastAsia="BIZ UDゴシック" w:hAnsi="BIZ UDゴシック" w:hint="eastAsia"/>
          <w:sz w:val="28"/>
        </w:rPr>
        <w:t xml:space="preserve"> </w:t>
      </w:r>
      <w:r w:rsidR="003474FF" w:rsidRPr="006D2855">
        <w:rPr>
          <w:rFonts w:ascii="BIZ UDゴシック" w:eastAsia="BIZ UDゴシック" w:hAnsi="BIZ UDゴシック" w:hint="eastAsia"/>
          <w:sz w:val="28"/>
        </w:rPr>
        <w:t xml:space="preserve">基本目標　　　　　　</w:t>
      </w:r>
      <w:r w:rsidR="003B44A8">
        <w:rPr>
          <w:rFonts w:ascii="BIZ UDゴシック" w:eastAsia="BIZ UDゴシック" w:hAnsi="BIZ UDゴシック" w:hint="eastAsia"/>
          <w:sz w:val="28"/>
        </w:rPr>
        <w:t xml:space="preserve">　</w:t>
      </w:r>
      <w:r w:rsidR="00757542">
        <w:rPr>
          <w:rFonts w:ascii="BIZ UDゴシック" w:eastAsia="BIZ UDゴシック" w:hAnsi="BIZ UDゴシック" w:hint="eastAsia"/>
          <w:sz w:val="28"/>
        </w:rPr>
        <w:t xml:space="preserve">　　</w:t>
      </w:r>
      <w:r w:rsidR="003B44A8">
        <w:rPr>
          <w:rFonts w:ascii="BIZ UDゴシック" w:eastAsia="BIZ UDゴシック" w:hAnsi="BIZ UDゴシック" w:hint="eastAsia"/>
          <w:sz w:val="28"/>
        </w:rPr>
        <w:t xml:space="preserve">　</w:t>
      </w:r>
      <w:r w:rsidR="00963CD3">
        <w:rPr>
          <w:rFonts w:ascii="BIZ UDゴシック" w:eastAsia="BIZ UDゴシック" w:hAnsi="BIZ UDゴシック" w:hint="eastAsia"/>
          <w:sz w:val="28"/>
        </w:rPr>
        <w:t>基本方針</w:t>
      </w:r>
      <w:r w:rsidR="003474FF" w:rsidRPr="006D2855">
        <w:rPr>
          <w:rFonts w:ascii="BIZ UDゴシック" w:eastAsia="BIZ UDゴシック" w:hAnsi="BIZ UDゴシック" w:hint="eastAsia"/>
          <w:sz w:val="28"/>
        </w:rPr>
        <w:t xml:space="preserve">　　　　　　　　　　　　　　　　　　　　　　　　施策</w:t>
      </w:r>
    </w:p>
    <w:sectPr w:rsidR="00CA2FBF" w:rsidRPr="006D2855" w:rsidSect="00CA2FBF">
      <w:pgSz w:w="23811" w:h="16838" w:orient="landscape" w:code="8"/>
      <w:pgMar w:top="1134"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AF8B2" w14:textId="77777777" w:rsidR="00E83EFE" w:rsidRDefault="00E83EFE">
      <w:r>
        <w:separator/>
      </w:r>
    </w:p>
  </w:endnote>
  <w:endnote w:type="continuationSeparator" w:id="0">
    <w:p w14:paraId="658E24E7" w14:textId="77777777" w:rsidR="00E83EFE" w:rsidRDefault="00E8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R">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34072"/>
      <w:docPartObj>
        <w:docPartGallery w:val="Page Numbers (Bottom of Page)"/>
        <w:docPartUnique/>
      </w:docPartObj>
    </w:sdtPr>
    <w:sdtContent>
      <w:p w14:paraId="37764563" w14:textId="77777777" w:rsidR="0098202A" w:rsidRDefault="003474FF" w:rsidP="0098202A">
        <w:pPr>
          <w:pStyle w:val="a5"/>
          <w:jc w:val="center"/>
        </w:pPr>
        <w:r>
          <w:fldChar w:fldCharType="begin"/>
        </w:r>
        <w:r>
          <w:instrText>PAGE   \* MERGEFORMAT</w:instrText>
        </w:r>
        <w:r>
          <w:fldChar w:fldCharType="separate"/>
        </w:r>
        <w:r w:rsidR="004529CC" w:rsidRPr="004529CC">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CD80" w14:textId="77777777" w:rsidR="00E83EFE" w:rsidRDefault="00E83EFE">
      <w:r>
        <w:separator/>
      </w:r>
    </w:p>
  </w:footnote>
  <w:footnote w:type="continuationSeparator" w:id="0">
    <w:p w14:paraId="4F7ACF18" w14:textId="77777777" w:rsidR="00E83EFE" w:rsidRDefault="00E83E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840"/>
  <w:drawingGridHorizontalSpacing w:val="181"/>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70"/>
    <w:rsid w:val="00014845"/>
    <w:rsid w:val="00041882"/>
    <w:rsid w:val="00053A96"/>
    <w:rsid w:val="000851CF"/>
    <w:rsid w:val="000874E9"/>
    <w:rsid w:val="00090F0A"/>
    <w:rsid w:val="00094D6D"/>
    <w:rsid w:val="000B3C86"/>
    <w:rsid w:val="000D7298"/>
    <w:rsid w:val="000E2250"/>
    <w:rsid w:val="00101844"/>
    <w:rsid w:val="00106900"/>
    <w:rsid w:val="00106DA2"/>
    <w:rsid w:val="00125322"/>
    <w:rsid w:val="00127EAF"/>
    <w:rsid w:val="001321DD"/>
    <w:rsid w:val="00132EF2"/>
    <w:rsid w:val="00136F19"/>
    <w:rsid w:val="00157933"/>
    <w:rsid w:val="001A782A"/>
    <w:rsid w:val="001D1197"/>
    <w:rsid w:val="001D521F"/>
    <w:rsid w:val="001E7C79"/>
    <w:rsid w:val="00211939"/>
    <w:rsid w:val="00220FC4"/>
    <w:rsid w:val="00223751"/>
    <w:rsid w:val="002371A2"/>
    <w:rsid w:val="00237268"/>
    <w:rsid w:val="00271392"/>
    <w:rsid w:val="00271EB1"/>
    <w:rsid w:val="0027266E"/>
    <w:rsid w:val="00294A49"/>
    <w:rsid w:val="002B1B0E"/>
    <w:rsid w:val="002D0214"/>
    <w:rsid w:val="002F1635"/>
    <w:rsid w:val="002F6C5B"/>
    <w:rsid w:val="003244D9"/>
    <w:rsid w:val="003376CE"/>
    <w:rsid w:val="00341F25"/>
    <w:rsid w:val="0034294F"/>
    <w:rsid w:val="00343EB2"/>
    <w:rsid w:val="00346976"/>
    <w:rsid w:val="003474FF"/>
    <w:rsid w:val="003533E9"/>
    <w:rsid w:val="003B44A8"/>
    <w:rsid w:val="003D0FBE"/>
    <w:rsid w:val="003D13DC"/>
    <w:rsid w:val="003D3E03"/>
    <w:rsid w:val="003E2EA7"/>
    <w:rsid w:val="003F1E41"/>
    <w:rsid w:val="003F4997"/>
    <w:rsid w:val="0040549B"/>
    <w:rsid w:val="004529CC"/>
    <w:rsid w:val="00461B2E"/>
    <w:rsid w:val="004652A6"/>
    <w:rsid w:val="0049070C"/>
    <w:rsid w:val="004A594B"/>
    <w:rsid w:val="004C3621"/>
    <w:rsid w:val="004C48EA"/>
    <w:rsid w:val="004D3675"/>
    <w:rsid w:val="004F0A6F"/>
    <w:rsid w:val="0050420E"/>
    <w:rsid w:val="00514B05"/>
    <w:rsid w:val="00544A65"/>
    <w:rsid w:val="005573FB"/>
    <w:rsid w:val="005807A7"/>
    <w:rsid w:val="00596FAA"/>
    <w:rsid w:val="005B533A"/>
    <w:rsid w:val="005C2B25"/>
    <w:rsid w:val="005C490E"/>
    <w:rsid w:val="005F56A7"/>
    <w:rsid w:val="005F6BD8"/>
    <w:rsid w:val="0060768D"/>
    <w:rsid w:val="0061034F"/>
    <w:rsid w:val="00634BD3"/>
    <w:rsid w:val="006367B0"/>
    <w:rsid w:val="00657796"/>
    <w:rsid w:val="00666956"/>
    <w:rsid w:val="00681F92"/>
    <w:rsid w:val="006955EE"/>
    <w:rsid w:val="00695E93"/>
    <w:rsid w:val="0069683F"/>
    <w:rsid w:val="006A4DFE"/>
    <w:rsid w:val="006B291E"/>
    <w:rsid w:val="006B3848"/>
    <w:rsid w:val="006B68A0"/>
    <w:rsid w:val="006B7366"/>
    <w:rsid w:val="006B7412"/>
    <w:rsid w:val="006B7F24"/>
    <w:rsid w:val="006C1141"/>
    <w:rsid w:val="006C38B2"/>
    <w:rsid w:val="006C4C2C"/>
    <w:rsid w:val="006D2855"/>
    <w:rsid w:val="006F4259"/>
    <w:rsid w:val="00704916"/>
    <w:rsid w:val="00705981"/>
    <w:rsid w:val="0072408F"/>
    <w:rsid w:val="00724B65"/>
    <w:rsid w:val="00726F10"/>
    <w:rsid w:val="00731821"/>
    <w:rsid w:val="0075409D"/>
    <w:rsid w:val="00756C69"/>
    <w:rsid w:val="00757542"/>
    <w:rsid w:val="007603F4"/>
    <w:rsid w:val="00762934"/>
    <w:rsid w:val="00773535"/>
    <w:rsid w:val="007830B7"/>
    <w:rsid w:val="007A1FF6"/>
    <w:rsid w:val="007C5FCC"/>
    <w:rsid w:val="007C7C02"/>
    <w:rsid w:val="007D1C4A"/>
    <w:rsid w:val="007D53F3"/>
    <w:rsid w:val="007F7251"/>
    <w:rsid w:val="0081743B"/>
    <w:rsid w:val="00824798"/>
    <w:rsid w:val="00827222"/>
    <w:rsid w:val="00830761"/>
    <w:rsid w:val="0083502E"/>
    <w:rsid w:val="00841C40"/>
    <w:rsid w:val="008430F9"/>
    <w:rsid w:val="008440DE"/>
    <w:rsid w:val="0084619B"/>
    <w:rsid w:val="0086122F"/>
    <w:rsid w:val="00891031"/>
    <w:rsid w:val="00893281"/>
    <w:rsid w:val="008C7AE7"/>
    <w:rsid w:val="008D2FAB"/>
    <w:rsid w:val="008D4259"/>
    <w:rsid w:val="008F161E"/>
    <w:rsid w:val="008F6716"/>
    <w:rsid w:val="008F73D7"/>
    <w:rsid w:val="00910977"/>
    <w:rsid w:val="009201A9"/>
    <w:rsid w:val="00922A81"/>
    <w:rsid w:val="0093258F"/>
    <w:rsid w:val="0093778F"/>
    <w:rsid w:val="00944FC4"/>
    <w:rsid w:val="0094757F"/>
    <w:rsid w:val="00947D62"/>
    <w:rsid w:val="00963CD3"/>
    <w:rsid w:val="00963F51"/>
    <w:rsid w:val="0098202A"/>
    <w:rsid w:val="00984B87"/>
    <w:rsid w:val="00995CA8"/>
    <w:rsid w:val="009976AB"/>
    <w:rsid w:val="009A3D70"/>
    <w:rsid w:val="009D38E4"/>
    <w:rsid w:val="009D54CB"/>
    <w:rsid w:val="009F22CF"/>
    <w:rsid w:val="00A06AAA"/>
    <w:rsid w:val="00A44D27"/>
    <w:rsid w:val="00A5385E"/>
    <w:rsid w:val="00A53E30"/>
    <w:rsid w:val="00A84EB3"/>
    <w:rsid w:val="00A9096A"/>
    <w:rsid w:val="00AA2AB3"/>
    <w:rsid w:val="00AA66D2"/>
    <w:rsid w:val="00AD023C"/>
    <w:rsid w:val="00AF11EF"/>
    <w:rsid w:val="00B14A6A"/>
    <w:rsid w:val="00B24174"/>
    <w:rsid w:val="00B307CC"/>
    <w:rsid w:val="00B370E7"/>
    <w:rsid w:val="00B41809"/>
    <w:rsid w:val="00B524FD"/>
    <w:rsid w:val="00B774AC"/>
    <w:rsid w:val="00BA194E"/>
    <w:rsid w:val="00BA1FA3"/>
    <w:rsid w:val="00BA5DCC"/>
    <w:rsid w:val="00BA7E97"/>
    <w:rsid w:val="00BB0B31"/>
    <w:rsid w:val="00BB5354"/>
    <w:rsid w:val="00BD04D2"/>
    <w:rsid w:val="00BD776B"/>
    <w:rsid w:val="00BE42ED"/>
    <w:rsid w:val="00BE5CFB"/>
    <w:rsid w:val="00C043B8"/>
    <w:rsid w:val="00C11254"/>
    <w:rsid w:val="00C155C4"/>
    <w:rsid w:val="00C31366"/>
    <w:rsid w:val="00C324ED"/>
    <w:rsid w:val="00C33166"/>
    <w:rsid w:val="00C469D6"/>
    <w:rsid w:val="00C81702"/>
    <w:rsid w:val="00C852AA"/>
    <w:rsid w:val="00C92189"/>
    <w:rsid w:val="00CA2FBF"/>
    <w:rsid w:val="00CC3388"/>
    <w:rsid w:val="00CC3818"/>
    <w:rsid w:val="00CC6F64"/>
    <w:rsid w:val="00CD3FB0"/>
    <w:rsid w:val="00CE59F9"/>
    <w:rsid w:val="00CF1B12"/>
    <w:rsid w:val="00CF68E5"/>
    <w:rsid w:val="00D12CF8"/>
    <w:rsid w:val="00D15CE6"/>
    <w:rsid w:val="00D54F91"/>
    <w:rsid w:val="00D7467E"/>
    <w:rsid w:val="00D76425"/>
    <w:rsid w:val="00D94259"/>
    <w:rsid w:val="00DA15C5"/>
    <w:rsid w:val="00DA50D3"/>
    <w:rsid w:val="00DA58DC"/>
    <w:rsid w:val="00DB3F60"/>
    <w:rsid w:val="00DC4C3A"/>
    <w:rsid w:val="00DC5EF4"/>
    <w:rsid w:val="00DC7F41"/>
    <w:rsid w:val="00DD1969"/>
    <w:rsid w:val="00DE613B"/>
    <w:rsid w:val="00DF183F"/>
    <w:rsid w:val="00DF2E9A"/>
    <w:rsid w:val="00DF45C8"/>
    <w:rsid w:val="00E16B53"/>
    <w:rsid w:val="00E32E3B"/>
    <w:rsid w:val="00E511E1"/>
    <w:rsid w:val="00E60565"/>
    <w:rsid w:val="00E67C4A"/>
    <w:rsid w:val="00E76208"/>
    <w:rsid w:val="00E83EFE"/>
    <w:rsid w:val="00E85F32"/>
    <w:rsid w:val="00E86674"/>
    <w:rsid w:val="00EA462B"/>
    <w:rsid w:val="00EA6D68"/>
    <w:rsid w:val="00EC3CB9"/>
    <w:rsid w:val="00EC7368"/>
    <w:rsid w:val="00ED3936"/>
    <w:rsid w:val="00EE3396"/>
    <w:rsid w:val="00EE4ED1"/>
    <w:rsid w:val="00EE7BCC"/>
    <w:rsid w:val="00EF7FA1"/>
    <w:rsid w:val="00F13198"/>
    <w:rsid w:val="00F14C3F"/>
    <w:rsid w:val="00F455B6"/>
    <w:rsid w:val="00F615B5"/>
    <w:rsid w:val="00F64937"/>
    <w:rsid w:val="00F65680"/>
    <w:rsid w:val="00F80BF2"/>
    <w:rsid w:val="00FA564C"/>
    <w:rsid w:val="00FB1EBC"/>
    <w:rsid w:val="00FB5C26"/>
    <w:rsid w:val="00FC6161"/>
    <w:rsid w:val="00FD43DB"/>
    <w:rsid w:val="00FE06E7"/>
    <w:rsid w:val="00FF2A68"/>
    <w:rsid w:val="00FF4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42A0D"/>
  <w15:docId w15:val="{6173F4F0-EE61-4A01-B2C6-6A2E1D5C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DCC"/>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DCC"/>
    <w:pPr>
      <w:tabs>
        <w:tab w:val="center" w:pos="4252"/>
        <w:tab w:val="right" w:pos="8504"/>
      </w:tabs>
      <w:snapToGrid w:val="0"/>
    </w:pPr>
    <w:rPr>
      <w:rFonts w:ascii="BIZ UDゴシック" w:eastAsia="BIZ UDゴシック" w:hAnsi="BIZ UDゴシック"/>
    </w:rPr>
  </w:style>
  <w:style w:type="character" w:customStyle="1" w:styleId="a4">
    <w:name w:val="ヘッダー (文字)"/>
    <w:basedOn w:val="a0"/>
    <w:link w:val="a3"/>
    <w:uiPriority w:val="99"/>
    <w:rsid w:val="00BA5DCC"/>
  </w:style>
  <w:style w:type="paragraph" w:styleId="a5">
    <w:name w:val="footer"/>
    <w:basedOn w:val="a"/>
    <w:link w:val="a6"/>
    <w:uiPriority w:val="99"/>
    <w:unhideWhenUsed/>
    <w:rsid w:val="00BA5DCC"/>
    <w:pPr>
      <w:tabs>
        <w:tab w:val="center" w:pos="4252"/>
        <w:tab w:val="right" w:pos="8504"/>
      </w:tabs>
      <w:snapToGrid w:val="0"/>
    </w:pPr>
    <w:rPr>
      <w:rFonts w:ascii="BIZ UDゴシック" w:eastAsia="BIZ UDゴシック" w:hAnsi="BIZ UDゴシック"/>
    </w:rPr>
  </w:style>
  <w:style w:type="character" w:customStyle="1" w:styleId="a6">
    <w:name w:val="フッター (文字)"/>
    <w:basedOn w:val="a0"/>
    <w:link w:val="a5"/>
    <w:uiPriority w:val="99"/>
    <w:rsid w:val="00BA5DCC"/>
  </w:style>
  <w:style w:type="table" w:styleId="a7">
    <w:name w:val="Table Grid"/>
    <w:basedOn w:val="a1"/>
    <w:uiPriority w:val="59"/>
    <w:rsid w:val="00544A6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529C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529CC"/>
    <w:rPr>
      <w:rFonts w:asciiTheme="majorHAnsi" w:eastAsiaTheme="majorEastAsia" w:hAnsiTheme="majorHAnsi" w:cstheme="majorBidi"/>
      <w:sz w:val="18"/>
      <w:szCs w:val="18"/>
    </w:rPr>
  </w:style>
  <w:style w:type="paragraph" w:styleId="aa">
    <w:name w:val="Revision"/>
    <w:hidden/>
    <w:uiPriority w:val="99"/>
    <w:semiHidden/>
    <w:rsid w:val="00C043B8"/>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44AB8-78C4-44A9-8B7D-2E2B849F6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1397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加須市</dc:creator>
  <cp:lastModifiedBy>加須市</cp:lastModifiedBy>
  <cp:revision>2</cp:revision>
  <cp:lastPrinted>2026-07-28T00:42:00Z</cp:lastPrinted>
  <dcterms:created xsi:type="dcterms:W3CDTF">2026-09-02T08:11:00Z</dcterms:created>
  <dcterms:modified xsi:type="dcterms:W3CDTF">2026-09-02T08:11:00Z</dcterms:modified>
</cp:coreProperties>
</file>