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75" w:rsidRPr="00B953D5" w:rsidRDefault="00BF41CA">
      <w:pPr>
        <w:jc w:val="center"/>
        <w:rPr>
          <w:rFonts w:ascii="ＭＳ 明朝" w:hAnsi="ＭＳ 明朝"/>
          <w:sz w:val="24"/>
        </w:rPr>
      </w:pPr>
      <w:r w:rsidRPr="00B953D5">
        <w:rPr>
          <w:rFonts w:ascii="ＭＳ 明朝" w:hAnsi="ＭＳ 明朝"/>
          <w:sz w:val="24"/>
        </w:rPr>
        <w:t>評議員会招集手続省略に係る同意書</w:t>
      </w:r>
    </w:p>
    <w:p w:rsidR="00D72875" w:rsidRPr="008D1569" w:rsidRDefault="00D72875">
      <w:pPr>
        <w:rPr>
          <w:rFonts w:ascii="HG丸ｺﾞｼｯｸM-PRO" w:eastAsia="HG丸ｺﾞｼｯｸM-PRO" w:hAnsi="HG丸ｺﾞｼｯｸM-PRO"/>
        </w:rPr>
      </w:pPr>
    </w:p>
    <w:p w:rsidR="00D72875" w:rsidRPr="008D1569" w:rsidRDefault="00D72875">
      <w:pPr>
        <w:rPr>
          <w:rFonts w:ascii="HG丸ｺﾞｼｯｸM-PRO" w:eastAsia="HG丸ｺﾞｼｯｸM-PRO" w:hAnsi="HG丸ｺﾞｼｯｸM-PRO"/>
        </w:rPr>
      </w:pPr>
    </w:p>
    <w:p w:rsidR="00D72875" w:rsidRPr="008D1569" w:rsidRDefault="00BF41CA">
      <w:r w:rsidRPr="008D1569">
        <w:rPr>
          <w:rFonts w:ascii="ＭＳ 明朝" w:hAnsi="ＭＳ 明朝"/>
        </w:rPr>
        <w:t xml:space="preserve">　</w:t>
      </w:r>
      <w:r w:rsidRPr="008D1569">
        <w:rPr>
          <w:rFonts w:ascii="ＭＳ 明朝" w:hAnsi="ＭＳ 明朝"/>
          <w:sz w:val="24"/>
        </w:rPr>
        <w:t>私は、社会福祉法第45条の９第10項で準用する一般社団法人及び一般財団法人に関する法律第183条の規定に基づき、下記事項について評議員会を開催することに同意します。</w:t>
      </w:r>
    </w:p>
    <w:p w:rsidR="00BD2605" w:rsidRPr="008D1569" w:rsidRDefault="00BD2605" w:rsidP="007849C2">
      <w:pPr>
        <w:rPr>
          <w:rFonts w:ascii="ＭＳ 明朝" w:hAnsi="ＭＳ 明朝"/>
          <w:sz w:val="24"/>
        </w:rPr>
      </w:pPr>
    </w:p>
    <w:p w:rsidR="00D72875" w:rsidRPr="008D1569" w:rsidRDefault="00D72875">
      <w:pPr>
        <w:pStyle w:val="ae"/>
        <w:rPr>
          <w:rFonts w:ascii="ＭＳ 明朝" w:hAnsi="ＭＳ 明朝"/>
          <w:sz w:val="24"/>
        </w:rPr>
      </w:pPr>
    </w:p>
    <w:p w:rsidR="00D72875" w:rsidRPr="008D1569" w:rsidRDefault="00BF41CA">
      <w:pPr>
        <w:pStyle w:val="ae"/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記</w:t>
      </w:r>
    </w:p>
    <w:p w:rsidR="00D72875" w:rsidRPr="008D1569" w:rsidRDefault="00D72875">
      <w:pPr>
        <w:rPr>
          <w:rFonts w:ascii="ＭＳ 明朝" w:hAnsi="ＭＳ 明朝"/>
          <w:sz w:val="24"/>
        </w:rPr>
      </w:pPr>
    </w:p>
    <w:p w:rsidR="00D72875" w:rsidRPr="008D1569" w:rsidRDefault="00BF41CA">
      <w:pPr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１　開催日時</w:t>
      </w:r>
      <w:r w:rsidRPr="008D1569">
        <w:rPr>
          <w:rFonts w:ascii="ＭＳ 明朝" w:hAnsi="ＭＳ 明朝"/>
          <w:sz w:val="24"/>
        </w:rPr>
        <w:tab/>
      </w:r>
      <w:r w:rsidR="0090248B">
        <w:rPr>
          <w:rFonts w:ascii="ＭＳ 明朝" w:hAnsi="ＭＳ 明朝"/>
          <w:sz w:val="24"/>
        </w:rPr>
        <w:t xml:space="preserve">　</w:t>
      </w:r>
      <w:r w:rsidRPr="008D1569">
        <w:rPr>
          <w:rFonts w:ascii="ＭＳ 明朝" w:hAnsi="ＭＳ 明朝"/>
          <w:sz w:val="24"/>
        </w:rPr>
        <w:t>○○年○○月○○日　午前(午後)○○時</w:t>
      </w:r>
    </w:p>
    <w:p w:rsidR="00D72875" w:rsidRPr="008D1569" w:rsidRDefault="00BF41CA">
      <w:pPr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２　開催場所</w:t>
      </w:r>
      <w:r w:rsidRPr="008D1569">
        <w:rPr>
          <w:rFonts w:ascii="ＭＳ 明朝" w:hAnsi="ＭＳ 明朝"/>
          <w:sz w:val="24"/>
        </w:rPr>
        <w:tab/>
        <w:t xml:space="preserve">　社会福祉法人○○○　法人本部</w:t>
      </w:r>
      <w:r w:rsidR="000C3143">
        <w:rPr>
          <w:rFonts w:ascii="ＭＳ 明朝" w:hAnsi="ＭＳ 明朝" w:hint="eastAsia"/>
          <w:sz w:val="24"/>
        </w:rPr>
        <w:t>○○</w:t>
      </w:r>
      <w:r w:rsidRPr="008D1569">
        <w:rPr>
          <w:rFonts w:ascii="ＭＳ 明朝" w:hAnsi="ＭＳ 明朝"/>
          <w:sz w:val="24"/>
        </w:rPr>
        <w:t>室</w:t>
      </w:r>
    </w:p>
    <w:p w:rsidR="003F3D8C" w:rsidRPr="003F3D8C" w:rsidRDefault="00BF41CA" w:rsidP="003F3D8C">
      <w:pPr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３　目的事項</w:t>
      </w:r>
      <w:r w:rsidRPr="008D1569">
        <w:rPr>
          <w:rFonts w:ascii="ＭＳ 明朝" w:hAnsi="ＭＳ 明朝"/>
          <w:sz w:val="24"/>
        </w:rPr>
        <w:tab/>
        <w:t xml:space="preserve">　</w:t>
      </w:r>
      <w:r w:rsidR="003F3D8C">
        <w:rPr>
          <w:rFonts w:ascii="ＭＳ 明朝" w:hAnsi="ＭＳ 明朝"/>
          <w:sz w:val="24"/>
        </w:rPr>
        <w:t>第</w:t>
      </w:r>
      <w:r w:rsidR="003F3D8C">
        <w:rPr>
          <w:rFonts w:ascii="ＭＳ 明朝" w:hAnsi="ＭＳ 明朝" w:hint="eastAsia"/>
          <w:sz w:val="24"/>
        </w:rPr>
        <w:t>○</w:t>
      </w:r>
      <w:r w:rsidR="003F3D8C" w:rsidRPr="003F3D8C">
        <w:rPr>
          <w:rFonts w:ascii="ＭＳ 明朝" w:hAnsi="ＭＳ 明朝"/>
          <w:sz w:val="24"/>
        </w:rPr>
        <w:t>号議案　○○○○</w:t>
      </w:r>
    </w:p>
    <w:p w:rsidR="003F3D8C" w:rsidRPr="003F3D8C" w:rsidRDefault="003F3D8C"/>
    <w:p w:rsidR="00D72875" w:rsidRPr="008D1569" w:rsidRDefault="00D72875" w:rsidP="006C35BF">
      <w:pPr>
        <w:ind w:right="960"/>
        <w:rPr>
          <w:rFonts w:ascii="ＭＳ 明朝" w:hAnsi="ＭＳ 明朝"/>
          <w:sz w:val="24"/>
          <w:u w:val="single"/>
        </w:rPr>
      </w:pPr>
    </w:p>
    <w:p w:rsidR="00D72875" w:rsidRPr="008D1569" w:rsidRDefault="00D72875">
      <w:pPr>
        <w:jc w:val="left"/>
        <w:rPr>
          <w:rFonts w:ascii="ＭＳ 明朝" w:hAnsi="ＭＳ 明朝"/>
          <w:sz w:val="24"/>
        </w:rPr>
      </w:pPr>
    </w:p>
    <w:p w:rsidR="00D72875" w:rsidRPr="008D1569" w:rsidRDefault="00BF41CA">
      <w:pPr>
        <w:ind w:firstLine="240"/>
        <w:jc w:val="left"/>
        <w:rPr>
          <w:rFonts w:ascii="ＭＳ 明朝" w:hAnsi="ＭＳ 明朝" w:hint="eastAsia"/>
          <w:sz w:val="24"/>
        </w:rPr>
      </w:pPr>
      <w:r w:rsidRPr="008D1569">
        <w:rPr>
          <w:rFonts w:ascii="ＭＳ 明朝" w:hAnsi="ＭＳ 明朝"/>
          <w:sz w:val="24"/>
        </w:rPr>
        <w:t>社会福祉法人○○○</w:t>
      </w:r>
    </w:p>
    <w:p w:rsidR="00D72875" w:rsidRPr="008D1569" w:rsidRDefault="00BF41CA">
      <w:pPr>
        <w:ind w:firstLine="480"/>
        <w:jc w:val="left"/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理事長　○○　○○　様</w:t>
      </w:r>
    </w:p>
    <w:p w:rsidR="006C35BF" w:rsidRPr="006108D9" w:rsidRDefault="006C35BF" w:rsidP="006108D9">
      <w:pPr>
        <w:ind w:right="565" w:firstLineChars="2200" w:firstLine="5280"/>
        <w:rPr>
          <w:rFonts w:ascii="ＭＳ 明朝" w:hAnsi="ＭＳ 明朝"/>
          <w:sz w:val="24"/>
        </w:rPr>
      </w:pPr>
      <w:r w:rsidRPr="006108D9">
        <w:rPr>
          <w:rFonts w:ascii="ＭＳ 明朝" w:hAnsi="ＭＳ 明朝" w:hint="eastAsia"/>
          <w:sz w:val="24"/>
        </w:rPr>
        <w:t xml:space="preserve">　　　</w:t>
      </w:r>
      <w:r w:rsidRPr="006108D9">
        <w:rPr>
          <w:rFonts w:ascii="ＭＳ 明朝" w:hAnsi="ＭＳ 明朝"/>
          <w:sz w:val="24"/>
        </w:rPr>
        <w:t>年</w:t>
      </w:r>
      <w:r w:rsidRPr="006108D9">
        <w:rPr>
          <w:rFonts w:ascii="ＭＳ 明朝" w:hAnsi="ＭＳ 明朝" w:hint="eastAsia"/>
          <w:sz w:val="24"/>
        </w:rPr>
        <w:t xml:space="preserve">　　　</w:t>
      </w:r>
      <w:r w:rsidRPr="006108D9">
        <w:rPr>
          <w:rFonts w:ascii="ＭＳ 明朝" w:hAnsi="ＭＳ 明朝"/>
          <w:sz w:val="24"/>
        </w:rPr>
        <w:t>月</w:t>
      </w:r>
      <w:r w:rsidRPr="006108D9">
        <w:rPr>
          <w:rFonts w:ascii="ＭＳ 明朝" w:hAnsi="ＭＳ 明朝" w:hint="eastAsia"/>
          <w:sz w:val="24"/>
        </w:rPr>
        <w:t xml:space="preserve">　　　</w:t>
      </w:r>
      <w:r w:rsidRPr="006108D9">
        <w:rPr>
          <w:rFonts w:ascii="ＭＳ 明朝" w:hAnsi="ＭＳ 明朝"/>
          <w:sz w:val="24"/>
        </w:rPr>
        <w:t>日</w:t>
      </w:r>
    </w:p>
    <w:p w:rsidR="00D72875" w:rsidRPr="006108D9" w:rsidRDefault="00D72875">
      <w:pPr>
        <w:ind w:right="1920" w:firstLine="240"/>
        <w:rPr>
          <w:rFonts w:ascii="ＭＳ 明朝" w:hAnsi="ＭＳ 明朝"/>
          <w:sz w:val="24"/>
        </w:rPr>
      </w:pPr>
    </w:p>
    <w:p w:rsidR="00D72875" w:rsidRPr="006108D9" w:rsidRDefault="00BF41CA">
      <w:pPr>
        <w:ind w:right="240"/>
        <w:jc w:val="right"/>
      </w:pPr>
      <w:r w:rsidRPr="006108D9">
        <w:rPr>
          <w:rFonts w:ascii="ＭＳ 明朝" w:hAnsi="ＭＳ 明朝"/>
          <w:sz w:val="24"/>
        </w:rPr>
        <w:t xml:space="preserve">氏名　　　　　</w:t>
      </w:r>
      <w:r w:rsidR="006C35BF" w:rsidRPr="006108D9">
        <w:rPr>
          <w:rFonts w:ascii="ＭＳ 明朝" w:hAnsi="ＭＳ 明朝" w:hint="eastAsia"/>
          <w:sz w:val="24"/>
        </w:rPr>
        <w:t xml:space="preserve">　　</w:t>
      </w:r>
      <w:r w:rsidRPr="006108D9">
        <w:rPr>
          <w:rFonts w:ascii="ＭＳ 明朝" w:hAnsi="ＭＳ 明朝"/>
          <w:sz w:val="24"/>
        </w:rPr>
        <w:t xml:space="preserve">　　　　</w:t>
      </w:r>
      <w:r w:rsidRPr="006108D9">
        <w:rPr>
          <w:rFonts w:ascii="ＭＳ 明朝" w:hAnsi="ＭＳ 明朝" w:cs="ＭＳ 明朝"/>
          <w:sz w:val="24"/>
        </w:rPr>
        <w:t>㊞</w:t>
      </w:r>
    </w:p>
    <w:p w:rsidR="006108D9" w:rsidRDefault="006108D9" w:rsidP="006108D9">
      <w:pPr>
        <w:tabs>
          <w:tab w:val="left" w:pos="2940"/>
        </w:tabs>
        <w:spacing w:line="260" w:lineRule="exact"/>
        <w:ind w:left="105" w:right="105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6108D9" w:rsidRDefault="006108D9" w:rsidP="006108D9">
      <w:pPr>
        <w:tabs>
          <w:tab w:val="left" w:pos="2940"/>
        </w:tabs>
        <w:spacing w:line="260" w:lineRule="exact"/>
        <w:ind w:left="105" w:right="105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59690</wp:posOffset>
                </wp:positionV>
                <wp:extent cx="6200775" cy="3067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067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65471" id="正方形/長方形 1" o:spid="_x0000_s1026" style="position:absolute;left:0;text-align:left;margin-left:-17.65pt;margin-top:4.7pt;width:488.25pt;height:24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3yuwIAALIFAAAOAAAAZHJzL2Uyb0RvYy54bWysVM1uEzEQviPxDpbvdDdp00CUTRU1KkKq&#10;2ooW9ex47e5KtsfYTjbhPeAB4MwZceBxqMRbMPZutj9UHBA5ODM7M994Ps/M9GijFVkL52swBR3s&#10;5ZQIw6GszU1B312dvHhJiQ/MlEyBEQXdCk+PZs+fTRs7EUOoQJXCEQQxftLYglYh2EmWeV4Jzfwe&#10;WGHQKMFpFlB1N1npWIPoWmXDPD/MGnCldcCF9/h10RrpLOFLKXg4l9KLQFRB8W4hnS6dy3hmsymb&#10;3Dhmq5p312D/cAvNaoNJe6gFC4ysXP0HlK65Aw8y7HHQGUhZc5FqwGoG+aNqLitmRaoFyfG2p8n/&#10;P1h+tr5wpC7x7SgxTOMT3X79cvvp+88fn7NfH7+1EhlEohrrJ+h/aS9cp3kUY9Ub6XT8x3rIJpG7&#10;7ckVm0A4fjzE5xqPR5RwtO3nh+N8lOjP7sKt8+G1AE2iUFCHr5dIZetTHzAluu5cYjYDJ7VS6QWV&#10;IQ2m2EfIaPGg6jIakxJ7SRwrR9YMuyBsUjGI9cArAi+Yr1onv/ULCLFo9FMG/2LxbblJClslIrgy&#10;b4VE/rDAYZv6YTbGuTBh0JoqVooWf5Tjr4NPvR7v1yVDwIgs8fo9dgfwNHZ7y84/horU+H1wx8nf&#10;gvuIlBlM6IN1bcA9VZnCqrrMrf+OpJaayNISyi12l4N27LzlJzXSfMp8uGAO5wwnEndHOMdDKsAX&#10;hE6ipAL34anv0R/bH62UNDi3BfXvV8wJStQbg4PxanBwEAc9KQej8RAVd9+yvG8xK30M2BTY/Hi7&#10;JEb/oHaidKCvccXMY1Y0McMxd0F5cDvlOLT7BJcUF/N5csPhtiycmkvLI3hkNTbY1eaaOdu1d8DJ&#10;OIPdjLPJoy5vfWOkgfkqgKzTCNzx2vGNiyE1TrfE4ua5ryevu1U7+w0AAP//AwBQSwMEFAAGAAgA&#10;AAAhAEZkInrfAAAACQEAAA8AAABkcnMvZG93bnJldi54bWxMj0FPg0AUhO8m/ofNM/HW7paCFmRp&#10;jFFvbWJt7w94Asq+pey2xX/vetLjZCYz3+TryfTiTKPrLGtYzBUI4srWHTca9u8vsxUI55Fr7C2T&#10;hm9ysC6ur3LManvhNzrvfCNCCbsMNbTeD5mUrmrJoJvbgTh4H3Y06IMcG1mPeAnlppeRUnfSYMdh&#10;ocWBnlqqvnYno2GjNur1uUlKdcStKj+TQ3W8P2h9ezM9PoDwNPm/MPziB3QoAlNpT1w70WuYLZNl&#10;iGpIYxDBT+NFBKLUEKdRDLLI5f8HxQ8AAAD//wMAUEsBAi0AFAAGAAgAAAAhALaDOJL+AAAA4QEA&#10;ABMAAAAAAAAAAAAAAAAAAAAAAFtDb250ZW50X1R5cGVzXS54bWxQSwECLQAUAAYACAAAACEAOP0h&#10;/9YAAACUAQAACwAAAAAAAAAAAAAAAAAvAQAAX3JlbHMvLnJlbHNQSwECLQAUAAYACAAAACEAAkFN&#10;8rsCAACyBQAADgAAAAAAAAAAAAAAAAAuAgAAZHJzL2Uyb0RvYy54bWxQSwECLQAUAAYACAAAACEA&#10;RmQiet8AAAAJAQAADwAAAAAAAAAAAAAAAAAVBQAAZHJzL2Rvd25yZXYueG1sUEsFBgAAAAAEAAQA&#10;8wAAACEGAAAAAA==&#10;" filled="f" strokecolor="black [3213]" strokeweight=".5pt">
                <v:stroke dashstyle="1 1"/>
              </v:rect>
            </w:pict>
          </mc:Fallback>
        </mc:AlternateContent>
      </w:r>
    </w:p>
    <w:p w:rsidR="006108D9" w:rsidRPr="006108D9" w:rsidRDefault="006108D9" w:rsidP="006108D9">
      <w:pPr>
        <w:spacing w:line="300" w:lineRule="exact"/>
        <w:ind w:firstLineChars="50" w:firstLine="100"/>
        <w:rPr>
          <w:rFonts w:ascii="ＭＳ 明朝" w:hAnsi="ＭＳ 明朝" w:cs="ＭＳ 明朝"/>
          <w:color w:val="000000"/>
          <w:sz w:val="20"/>
          <w:szCs w:val="20"/>
        </w:rPr>
      </w:pPr>
      <w:r w:rsidRPr="006108D9">
        <w:rPr>
          <w:rFonts w:ascii="ＭＳ 明朝" w:hAnsi="ＭＳ 明朝" w:cs="ＭＳ 明朝" w:hint="eastAsia"/>
          <w:color w:val="000000"/>
          <w:sz w:val="20"/>
          <w:szCs w:val="20"/>
        </w:rPr>
        <w:t>【社会福祉法】</w:t>
      </w:r>
    </w:p>
    <w:p w:rsidR="006108D9" w:rsidRPr="006108D9" w:rsidRDefault="006108D9" w:rsidP="006108D9">
      <w:pPr>
        <w:spacing w:line="300" w:lineRule="exact"/>
        <w:ind w:left="240"/>
        <w:rPr>
          <w:rFonts w:ascii="ＭＳ 明朝" w:hAnsi="ＭＳ 明朝" w:cs="ＭＳ 明朝"/>
          <w:color w:val="000000"/>
          <w:sz w:val="20"/>
          <w:szCs w:val="20"/>
        </w:rPr>
      </w:pPr>
      <w:r w:rsidRPr="006108D9">
        <w:rPr>
          <w:rFonts w:ascii="ＭＳ 明朝" w:hAnsi="ＭＳ 明朝" w:cs="ＭＳ 明朝" w:hint="eastAsia"/>
          <w:color w:val="000000"/>
          <w:sz w:val="20"/>
          <w:szCs w:val="20"/>
        </w:rPr>
        <w:t>（評議員会の運営）</w:t>
      </w:r>
    </w:p>
    <w:p w:rsidR="006108D9" w:rsidRPr="006108D9" w:rsidRDefault="006108D9" w:rsidP="006108D9">
      <w:pPr>
        <w:widowControl/>
        <w:spacing w:line="300" w:lineRule="exact"/>
        <w:ind w:leftChars="100" w:left="210"/>
        <w:jc w:val="left"/>
        <w:rPr>
          <w:rFonts w:ascii="ＭＳ 明朝" w:hAnsi="ＭＳ 明朝" w:cs="ＭＳ 明朝"/>
          <w:color w:val="000000"/>
          <w:sz w:val="20"/>
          <w:szCs w:val="20"/>
        </w:rPr>
      </w:pPr>
      <w:r w:rsidRPr="006108D9">
        <w:rPr>
          <w:rFonts w:ascii="ＭＳ 明朝" w:hAnsi="ＭＳ 明朝" w:cs="ＭＳ 明朝" w:hint="eastAsia"/>
          <w:color w:val="000000"/>
          <w:sz w:val="20"/>
          <w:szCs w:val="20"/>
        </w:rPr>
        <w:t>第45条の9　定時評議員会は、毎会計年度の終了後一定の時期に招集しなければならない。</w:t>
      </w:r>
    </w:p>
    <w:p w:rsidR="006108D9" w:rsidRPr="006108D9" w:rsidRDefault="006108D9" w:rsidP="006108D9">
      <w:pPr>
        <w:widowControl/>
        <w:spacing w:line="300" w:lineRule="exact"/>
        <w:ind w:firstLineChars="100" w:firstLine="200"/>
        <w:jc w:val="left"/>
        <w:rPr>
          <w:rFonts w:ascii="ＭＳ 明朝" w:hAnsi="ＭＳ 明朝" w:cs="ＭＳ 明朝"/>
          <w:color w:val="000000"/>
          <w:sz w:val="20"/>
          <w:szCs w:val="20"/>
        </w:rPr>
      </w:pPr>
      <w:r w:rsidRPr="006108D9">
        <w:rPr>
          <w:rFonts w:ascii="ＭＳ 明朝" w:hAnsi="ＭＳ 明朝" w:cs="ＭＳ 明朝" w:hint="eastAsia"/>
          <w:color w:val="000000"/>
          <w:sz w:val="20"/>
          <w:szCs w:val="20"/>
        </w:rPr>
        <w:t>2～9　（略）</w:t>
      </w:r>
    </w:p>
    <w:p w:rsidR="006108D9" w:rsidRPr="006108D9" w:rsidRDefault="006108D9" w:rsidP="006108D9">
      <w:pPr>
        <w:spacing w:line="300" w:lineRule="exact"/>
        <w:ind w:leftChars="100" w:left="210"/>
        <w:rPr>
          <w:rFonts w:ascii="ＭＳ 明朝" w:hAnsi="ＭＳ 明朝" w:cs="ＭＳ 明朝"/>
          <w:color w:val="000000"/>
          <w:sz w:val="20"/>
          <w:szCs w:val="20"/>
        </w:rPr>
      </w:pPr>
      <w:r w:rsidRPr="006108D9">
        <w:rPr>
          <w:rFonts w:ascii="ＭＳ 明朝" w:hAnsi="ＭＳ 明朝" w:cs="ＭＳ 明朝"/>
          <w:color w:val="000000"/>
          <w:sz w:val="20"/>
          <w:szCs w:val="20"/>
        </w:rPr>
        <w:t>10</w:t>
      </w:r>
      <w:r w:rsidRPr="006108D9">
        <w:rPr>
          <w:rFonts w:ascii="ＭＳ 明朝" w:hAnsi="ＭＳ 明朝" w:cs="ＭＳ 明朝" w:hint="eastAsia"/>
          <w:color w:val="000000"/>
          <w:sz w:val="20"/>
          <w:szCs w:val="20"/>
        </w:rPr>
        <w:t xml:space="preserve">　一般社団法人及び一般財団法人に関する法律第181条から第183条まで及び第192条の規定は評議員会の招集について、同法第194条の規定は評議員会の決議について、同法第195条の規定は評議員会への報告について、それぞれ準用する。この場合において、同法第181条第1項第3号及び第194条第3項第2号中「法務省令」とあるのは、「厚生労働省令」と読み替えるものとするほか、必要な技術的読替えは、政令で定める。</w:t>
      </w:r>
    </w:p>
    <w:p w:rsidR="006108D9" w:rsidRPr="006108D9" w:rsidRDefault="006108D9" w:rsidP="006108D9">
      <w:pPr>
        <w:tabs>
          <w:tab w:val="left" w:pos="2940"/>
        </w:tabs>
        <w:spacing w:line="300" w:lineRule="exact"/>
        <w:ind w:left="105" w:right="105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6108D9" w:rsidRPr="006108D9" w:rsidRDefault="006108D9" w:rsidP="006108D9">
      <w:pPr>
        <w:tabs>
          <w:tab w:val="left" w:pos="2940"/>
        </w:tabs>
        <w:spacing w:line="300" w:lineRule="exact"/>
        <w:ind w:left="105" w:right="105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6108D9">
        <w:rPr>
          <w:rFonts w:asciiTheme="minorEastAsia" w:eastAsiaTheme="minorEastAsia" w:hAnsiTheme="minorEastAsia"/>
          <w:color w:val="000000"/>
          <w:sz w:val="20"/>
          <w:szCs w:val="20"/>
        </w:rPr>
        <w:t>【一般社団法人及び一般財団法人に関する法律】</w:t>
      </w:r>
    </w:p>
    <w:p w:rsidR="006108D9" w:rsidRPr="006108D9" w:rsidRDefault="006108D9" w:rsidP="006108D9">
      <w:pPr>
        <w:tabs>
          <w:tab w:val="left" w:pos="2940"/>
        </w:tabs>
        <w:spacing w:line="300" w:lineRule="exact"/>
        <w:ind w:left="105" w:right="105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6108D9">
        <w:rPr>
          <w:rFonts w:asciiTheme="minorEastAsia" w:eastAsiaTheme="minorEastAsia" w:hAnsiTheme="minorEastAsia"/>
          <w:sz w:val="20"/>
          <w:szCs w:val="20"/>
        </w:rPr>
        <w:t>（招集手続の省略）</w:t>
      </w:r>
    </w:p>
    <w:p w:rsidR="00753514" w:rsidRPr="006108D9" w:rsidRDefault="006108D9" w:rsidP="006108D9">
      <w:pPr>
        <w:tabs>
          <w:tab w:val="left" w:pos="2940"/>
        </w:tabs>
        <w:spacing w:line="300" w:lineRule="exact"/>
        <w:ind w:leftChars="100" w:left="210"/>
        <w:rPr>
          <w:rFonts w:ascii="ＭＳ 明朝" w:hAnsi="ＭＳ 明朝" w:hint="eastAsia"/>
          <w:sz w:val="20"/>
          <w:szCs w:val="20"/>
        </w:rPr>
      </w:pPr>
      <w:r w:rsidRPr="006108D9">
        <w:rPr>
          <w:rStyle w:val="font-face-gothic"/>
          <w:rFonts w:asciiTheme="minorEastAsia" w:eastAsiaTheme="minorEastAsia" w:hAnsiTheme="minorEastAsia"/>
          <w:b w:val="0"/>
          <w:sz w:val="20"/>
          <w:szCs w:val="20"/>
        </w:rPr>
        <w:t xml:space="preserve">第183条　</w:t>
      </w:r>
      <w:hyperlink r:id="rId7">
        <w:r w:rsidRPr="006108D9">
          <w:rPr>
            <w:rStyle w:val="InternetLink"/>
            <w:rFonts w:asciiTheme="minorEastAsia" w:eastAsiaTheme="minorEastAsia" w:hAnsiTheme="minorEastAsia"/>
            <w:color w:val="auto"/>
            <w:sz w:val="20"/>
            <w:szCs w:val="20"/>
          </w:rPr>
          <w:t>前条</w:t>
        </w:r>
      </w:hyperlink>
      <w:r w:rsidRPr="006108D9">
        <w:rPr>
          <w:rFonts w:asciiTheme="minorEastAsia" w:eastAsiaTheme="minorEastAsia" w:hAnsiTheme="minorEastAsia"/>
          <w:sz w:val="20"/>
          <w:szCs w:val="20"/>
        </w:rPr>
        <w:t>の規定にかかわらず、評議員会は、評議員の全員の同意があるときは、招集の手続を経ることなく開催することがで</w:t>
      </w:r>
      <w:r w:rsidRPr="006108D9">
        <w:rPr>
          <w:rFonts w:asciiTheme="minorEastAsia" w:eastAsiaTheme="minorEastAsia" w:hAnsiTheme="minorEastAsia"/>
          <w:color w:val="000000"/>
          <w:sz w:val="20"/>
          <w:szCs w:val="20"/>
        </w:rPr>
        <w:t>きる。</w:t>
      </w:r>
      <w:bookmarkStart w:id="0" w:name="_GoBack"/>
      <w:bookmarkEnd w:id="0"/>
    </w:p>
    <w:sectPr w:rsidR="00753514" w:rsidRPr="006108D9" w:rsidSect="00D72875">
      <w:pgSz w:w="11906" w:h="16838"/>
      <w:pgMar w:top="1701" w:right="1418" w:bottom="1418" w:left="1418" w:header="0" w:footer="0" w:gutter="0"/>
      <w:cols w:space="720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D0" w:rsidRDefault="009666D0" w:rsidP="008D1569">
      <w:r>
        <w:separator/>
      </w:r>
    </w:p>
  </w:endnote>
  <w:endnote w:type="continuationSeparator" w:id="0">
    <w:p w:rsidR="009666D0" w:rsidRDefault="009666D0" w:rsidP="008D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Pr6-Bold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HiraMinPro-W3">
    <w:altName w:val="Times New Roman"/>
    <w:charset w:val="01"/>
    <w:family w:val="roman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D0" w:rsidRDefault="009666D0" w:rsidP="008D1569">
      <w:r>
        <w:separator/>
      </w:r>
    </w:p>
  </w:footnote>
  <w:footnote w:type="continuationSeparator" w:id="0">
    <w:p w:rsidR="009666D0" w:rsidRDefault="009666D0" w:rsidP="008D1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75"/>
    <w:rsid w:val="000C3143"/>
    <w:rsid w:val="001C5DF6"/>
    <w:rsid w:val="003F3A2F"/>
    <w:rsid w:val="003F3D8C"/>
    <w:rsid w:val="00486FA1"/>
    <w:rsid w:val="004F48E6"/>
    <w:rsid w:val="005348FA"/>
    <w:rsid w:val="00560DCC"/>
    <w:rsid w:val="005715B6"/>
    <w:rsid w:val="00593F21"/>
    <w:rsid w:val="005B7C40"/>
    <w:rsid w:val="006108D9"/>
    <w:rsid w:val="00644C80"/>
    <w:rsid w:val="006C35BF"/>
    <w:rsid w:val="00753514"/>
    <w:rsid w:val="007849C2"/>
    <w:rsid w:val="0079454C"/>
    <w:rsid w:val="008254A1"/>
    <w:rsid w:val="008D1569"/>
    <w:rsid w:val="008E68F9"/>
    <w:rsid w:val="0090248B"/>
    <w:rsid w:val="00913A78"/>
    <w:rsid w:val="009666D0"/>
    <w:rsid w:val="00AF06D2"/>
    <w:rsid w:val="00B76CA4"/>
    <w:rsid w:val="00B902A5"/>
    <w:rsid w:val="00B953D5"/>
    <w:rsid w:val="00BD2605"/>
    <w:rsid w:val="00BF41CA"/>
    <w:rsid w:val="00D72875"/>
    <w:rsid w:val="00DA6B14"/>
    <w:rsid w:val="00D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53EFA91-B791-4C9F-9F42-D2CEF34C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4C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101">
    <w:name w:val="太ゴB101"/>
    <w:qFormat/>
    <w:rsid w:val="00D72875"/>
    <w:rPr>
      <w:rFonts w:ascii="FutoGoB101Pr6-Bold" w:eastAsia="FutoGoB101Pr6-Bold" w:hAnsi="FutoGoB101Pr6-Bold" w:cs="FutoGoB101Pr6-Bold"/>
      <w:b/>
      <w:bCs/>
    </w:rPr>
  </w:style>
  <w:style w:type="character" w:customStyle="1" w:styleId="a3">
    <w:name w:val="ヘッダー (文字)"/>
    <w:qFormat/>
    <w:rsid w:val="00D72875"/>
    <w:rPr>
      <w:sz w:val="21"/>
      <w:szCs w:val="24"/>
    </w:rPr>
  </w:style>
  <w:style w:type="character" w:customStyle="1" w:styleId="a4">
    <w:name w:val="フッター (文字)"/>
    <w:qFormat/>
    <w:rsid w:val="00D72875"/>
    <w:rPr>
      <w:sz w:val="21"/>
      <w:szCs w:val="24"/>
    </w:rPr>
  </w:style>
  <w:style w:type="character" w:customStyle="1" w:styleId="a5">
    <w:name w:val="記 (文字)"/>
    <w:qFormat/>
    <w:rsid w:val="00D72875"/>
    <w:rPr>
      <w:sz w:val="21"/>
      <w:szCs w:val="24"/>
    </w:rPr>
  </w:style>
  <w:style w:type="character" w:customStyle="1" w:styleId="a6">
    <w:name w:val="結語 (文字)"/>
    <w:qFormat/>
    <w:rsid w:val="00D72875"/>
    <w:rPr>
      <w:sz w:val="21"/>
      <w:szCs w:val="24"/>
    </w:rPr>
  </w:style>
  <w:style w:type="character" w:customStyle="1" w:styleId="a7">
    <w:name w:val="吹き出し (文字)"/>
    <w:qFormat/>
    <w:rsid w:val="00D72875"/>
    <w:rPr>
      <w:rFonts w:ascii="Arial" w:eastAsia="ＭＳ ゴシック" w:hAnsi="Arial" w:cs="Times New Roman"/>
      <w:sz w:val="18"/>
      <w:szCs w:val="18"/>
    </w:rPr>
  </w:style>
  <w:style w:type="character" w:customStyle="1" w:styleId="InternetLink">
    <w:name w:val="Internet Link"/>
    <w:rsid w:val="00D72875"/>
    <w:rPr>
      <w:strike w:val="0"/>
      <w:dstrike w:val="0"/>
      <w:color w:val="0055AA"/>
      <w:u w:val="none"/>
      <w:effect w:val="none"/>
    </w:rPr>
  </w:style>
  <w:style w:type="character" w:customStyle="1" w:styleId="font-face-gothic">
    <w:name w:val="font-face-gothic"/>
    <w:qFormat/>
    <w:rsid w:val="00D72875"/>
    <w:rPr>
      <w:b/>
      <w:bCs/>
    </w:rPr>
  </w:style>
  <w:style w:type="character" w:customStyle="1" w:styleId="a8">
    <w:name w:val="日付 (文字)"/>
    <w:qFormat/>
    <w:rsid w:val="00D72875"/>
    <w:rPr>
      <w:sz w:val="21"/>
      <w:szCs w:val="24"/>
    </w:rPr>
  </w:style>
  <w:style w:type="paragraph" w:customStyle="1" w:styleId="Heading">
    <w:name w:val="Heading"/>
    <w:basedOn w:val="a"/>
    <w:next w:val="a9"/>
    <w:qFormat/>
    <w:rsid w:val="00D7287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rsid w:val="00D72875"/>
    <w:pPr>
      <w:spacing w:after="140" w:line="288" w:lineRule="auto"/>
    </w:pPr>
  </w:style>
  <w:style w:type="paragraph" w:styleId="aa">
    <w:name w:val="List"/>
    <w:basedOn w:val="a9"/>
    <w:rsid w:val="00D72875"/>
  </w:style>
  <w:style w:type="paragraph" w:customStyle="1" w:styleId="1">
    <w:name w:val="図表番号1"/>
    <w:basedOn w:val="a"/>
    <w:qFormat/>
    <w:rsid w:val="00D7287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D72875"/>
    <w:pPr>
      <w:suppressLineNumbers/>
    </w:pPr>
  </w:style>
  <w:style w:type="paragraph" w:customStyle="1" w:styleId="ab">
    <w:name w:val="表中"/>
    <w:basedOn w:val="a"/>
    <w:qFormat/>
    <w:rsid w:val="00D72875"/>
    <w:pPr>
      <w:spacing w:line="280" w:lineRule="atLeast"/>
      <w:textAlignment w:val="center"/>
    </w:pPr>
    <w:rPr>
      <w:rFonts w:ascii="HiraMinPro-W3" w:eastAsia="HiraMinPro-W3" w:hAnsi="HiraMinPro-W3" w:cs="HiraMinPro-W3"/>
      <w:color w:val="000000"/>
      <w:sz w:val="16"/>
      <w:szCs w:val="16"/>
      <w:lang w:val="ja-JP"/>
    </w:rPr>
  </w:style>
  <w:style w:type="paragraph" w:customStyle="1" w:styleId="ac">
    <w:name w:val="条文"/>
    <w:basedOn w:val="a"/>
    <w:qFormat/>
    <w:rsid w:val="00D72875"/>
    <w:pPr>
      <w:spacing w:line="352" w:lineRule="atLeast"/>
      <w:ind w:left="180" w:hanging="180"/>
      <w:textAlignment w:val="center"/>
    </w:pPr>
    <w:rPr>
      <w:rFonts w:ascii="HiraMinPro-W3" w:eastAsia="HiraMinPro-W3" w:hAnsi="HiraMinPro-W3" w:cs="HiraMinPro-W3"/>
      <w:color w:val="000000"/>
      <w:sz w:val="18"/>
      <w:szCs w:val="18"/>
      <w:lang w:val="ja-JP"/>
    </w:rPr>
  </w:style>
  <w:style w:type="paragraph" w:styleId="ad">
    <w:name w:val="Title"/>
    <w:basedOn w:val="ab"/>
    <w:qFormat/>
    <w:rsid w:val="00D72875"/>
    <w:pPr>
      <w:jc w:val="left"/>
    </w:pPr>
    <w:rPr>
      <w:rFonts w:ascii="FutoGoB101Pr6-Bold" w:eastAsia="FutoGoB101Pr6-Bold" w:hAnsi="FutoGoB101Pr6-Bold" w:cs="FutoGoB101Pr6-Bold"/>
      <w:b/>
      <w:bCs/>
      <w:sz w:val="18"/>
      <w:szCs w:val="18"/>
    </w:rPr>
  </w:style>
  <w:style w:type="paragraph" w:customStyle="1" w:styleId="10">
    <w:name w:val="ヘッダー1"/>
    <w:basedOn w:val="a"/>
    <w:rsid w:val="00D72875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rsid w:val="00D72875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qFormat/>
    <w:rsid w:val="00D72875"/>
    <w:pPr>
      <w:jc w:val="center"/>
    </w:pPr>
  </w:style>
  <w:style w:type="paragraph" w:styleId="af">
    <w:name w:val="Closing"/>
    <w:basedOn w:val="a"/>
    <w:qFormat/>
    <w:rsid w:val="00D72875"/>
    <w:pPr>
      <w:jc w:val="right"/>
    </w:pPr>
  </w:style>
  <w:style w:type="paragraph" w:styleId="af0">
    <w:name w:val="Balloon Text"/>
    <w:basedOn w:val="a"/>
    <w:qFormat/>
    <w:rsid w:val="00D72875"/>
    <w:rPr>
      <w:rFonts w:ascii="Arial" w:eastAsia="ＭＳ ゴシック" w:hAnsi="Arial"/>
      <w:sz w:val="18"/>
      <w:szCs w:val="18"/>
    </w:rPr>
  </w:style>
  <w:style w:type="paragraph" w:styleId="af1">
    <w:name w:val="Date"/>
    <w:basedOn w:val="a"/>
    <w:qFormat/>
    <w:rsid w:val="00D72875"/>
  </w:style>
  <w:style w:type="paragraph" w:customStyle="1" w:styleId="TableContents">
    <w:name w:val="Table Contents"/>
    <w:basedOn w:val="a"/>
    <w:qFormat/>
    <w:rsid w:val="00D72875"/>
  </w:style>
  <w:style w:type="paragraph" w:styleId="af2">
    <w:name w:val="header"/>
    <w:basedOn w:val="a"/>
    <w:link w:val="12"/>
    <w:uiPriority w:val="99"/>
    <w:unhideWhenUsed/>
    <w:rsid w:val="008D156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f2"/>
    <w:uiPriority w:val="99"/>
    <w:rsid w:val="008D1569"/>
    <w:rPr>
      <w:sz w:val="21"/>
      <w:szCs w:val="24"/>
    </w:rPr>
  </w:style>
  <w:style w:type="paragraph" w:styleId="af3">
    <w:name w:val="footer"/>
    <w:basedOn w:val="a"/>
    <w:link w:val="13"/>
    <w:uiPriority w:val="99"/>
    <w:unhideWhenUsed/>
    <w:rsid w:val="008D156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f3"/>
    <w:uiPriority w:val="99"/>
    <w:rsid w:val="008D1569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0E590-D3CB-4057-AF57-B224BD0C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3036</dc:creator>
  <cp:lastModifiedBy>加須市役所</cp:lastModifiedBy>
  <cp:revision>3</cp:revision>
  <cp:lastPrinted>2017-05-17T00:28:00Z</cp:lastPrinted>
  <dcterms:created xsi:type="dcterms:W3CDTF">2021-03-09T02:33:00Z</dcterms:created>
  <dcterms:modified xsi:type="dcterms:W3CDTF">2021-03-17T04:57:00Z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