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45" w:rsidRPr="00640BE8" w:rsidRDefault="00862606" w:rsidP="00451160">
      <w:pPr>
        <w:ind w:firstLineChars="300" w:firstLine="867"/>
      </w:pPr>
      <w:r w:rsidRPr="00640BE8">
        <w:rPr>
          <w:rFonts w:hint="eastAsia"/>
        </w:rPr>
        <w:t>加須市</w:t>
      </w:r>
      <w:r w:rsidR="00F93FBD" w:rsidRPr="00640BE8">
        <w:rPr>
          <w:rFonts w:hint="eastAsia"/>
        </w:rPr>
        <w:t>介護サービス事業者等</w:t>
      </w:r>
      <w:r w:rsidR="00DA331F" w:rsidRPr="00640BE8">
        <w:rPr>
          <w:rFonts w:hint="eastAsia"/>
        </w:rPr>
        <w:t>指導監査実施要綱</w:t>
      </w:r>
    </w:p>
    <w:p w:rsidR="00925395" w:rsidRPr="00640BE8" w:rsidRDefault="008F4891" w:rsidP="008F4891">
      <w:pPr>
        <w:ind w:firstLineChars="100" w:firstLine="289"/>
        <w:jc w:val="right"/>
      </w:pPr>
      <w:r w:rsidRPr="00640BE8">
        <w:rPr>
          <w:rFonts w:hint="eastAsia"/>
        </w:rPr>
        <w:t>（平成３０年８月１７日市長決裁）</w:t>
      </w:r>
    </w:p>
    <w:p w:rsidR="00515945" w:rsidRPr="00640BE8" w:rsidRDefault="00515945" w:rsidP="00451160">
      <w:pPr>
        <w:ind w:firstLineChars="100" w:firstLine="289"/>
      </w:pPr>
      <w:r w:rsidRPr="00640BE8">
        <w:rPr>
          <w:rFonts w:hint="eastAsia"/>
        </w:rPr>
        <w:t>（</w:t>
      </w:r>
      <w:r w:rsidR="00C8682C" w:rsidRPr="00640BE8">
        <w:rPr>
          <w:rFonts w:hint="eastAsia"/>
        </w:rPr>
        <w:t>趣旨</w:t>
      </w:r>
      <w:r w:rsidRPr="00640BE8">
        <w:rPr>
          <w:rFonts w:hint="eastAsia"/>
        </w:rPr>
        <w:t>）</w:t>
      </w:r>
    </w:p>
    <w:p w:rsidR="00515945" w:rsidRPr="00640BE8" w:rsidRDefault="00515945" w:rsidP="00451160">
      <w:pPr>
        <w:ind w:leftChars="1" w:left="283" w:hangingChars="97" w:hanging="280"/>
      </w:pPr>
      <w:r w:rsidRPr="00640BE8">
        <w:rPr>
          <w:rFonts w:hint="eastAsia"/>
        </w:rPr>
        <w:t>第１条　この要綱は、</w:t>
      </w:r>
      <w:r w:rsidR="00925395" w:rsidRPr="00640BE8">
        <w:rPr>
          <w:rFonts w:hint="eastAsia"/>
        </w:rPr>
        <w:t>介護保険</w:t>
      </w:r>
      <w:r w:rsidR="009B0718" w:rsidRPr="00640BE8">
        <w:rPr>
          <w:rFonts w:hint="eastAsia"/>
        </w:rPr>
        <w:t>法（</w:t>
      </w:r>
      <w:r w:rsidR="00925395" w:rsidRPr="00640BE8">
        <w:rPr>
          <w:rFonts w:hint="eastAsia"/>
        </w:rPr>
        <w:t>平成９年</w:t>
      </w:r>
      <w:r w:rsidR="009B0718" w:rsidRPr="00640BE8">
        <w:rPr>
          <w:rFonts w:hint="eastAsia"/>
        </w:rPr>
        <w:t>法律第１</w:t>
      </w:r>
      <w:r w:rsidR="00925395" w:rsidRPr="00640BE8">
        <w:rPr>
          <w:rFonts w:hint="eastAsia"/>
        </w:rPr>
        <w:t>２３</w:t>
      </w:r>
      <w:r w:rsidR="009B0718" w:rsidRPr="00640BE8">
        <w:rPr>
          <w:rFonts w:hint="eastAsia"/>
        </w:rPr>
        <w:t>号。</w:t>
      </w:r>
      <w:r w:rsidR="00780136" w:rsidRPr="00640BE8">
        <w:rPr>
          <w:rFonts w:hint="eastAsia"/>
        </w:rPr>
        <w:t>以下「法」という。</w:t>
      </w:r>
      <w:r w:rsidR="00C8682C" w:rsidRPr="00640BE8">
        <w:rPr>
          <w:rFonts w:hint="eastAsia"/>
        </w:rPr>
        <w:t>）</w:t>
      </w:r>
      <w:r w:rsidRPr="00640BE8">
        <w:rPr>
          <w:rFonts w:hint="eastAsia"/>
        </w:rPr>
        <w:t>その他の関係法令に基づき、</w:t>
      </w:r>
      <w:r w:rsidR="00925395" w:rsidRPr="00640BE8">
        <w:rPr>
          <w:rFonts w:hint="eastAsia"/>
        </w:rPr>
        <w:t>介護サービスを提供する事業者（以下「介護サービス事業者等」という。）</w:t>
      </w:r>
      <w:r w:rsidR="007E4280" w:rsidRPr="00640BE8">
        <w:rPr>
          <w:rFonts w:hint="eastAsia"/>
        </w:rPr>
        <w:t>に</w:t>
      </w:r>
      <w:r w:rsidR="00780136" w:rsidRPr="00640BE8">
        <w:rPr>
          <w:rFonts w:hint="eastAsia"/>
        </w:rPr>
        <w:t>対して実施する</w:t>
      </w:r>
      <w:r w:rsidRPr="00640BE8">
        <w:rPr>
          <w:rFonts w:hint="eastAsia"/>
        </w:rPr>
        <w:t>指導</w:t>
      </w:r>
      <w:r w:rsidR="00925395" w:rsidRPr="00640BE8">
        <w:rPr>
          <w:rFonts w:hint="eastAsia"/>
        </w:rPr>
        <w:t>及び</w:t>
      </w:r>
      <w:r w:rsidRPr="00640BE8">
        <w:rPr>
          <w:rFonts w:hint="eastAsia"/>
        </w:rPr>
        <w:t>監査に</w:t>
      </w:r>
      <w:r w:rsidR="00780136" w:rsidRPr="00640BE8">
        <w:rPr>
          <w:rFonts w:hint="eastAsia"/>
        </w:rPr>
        <w:t>ついて</w:t>
      </w:r>
      <w:r w:rsidRPr="00640BE8">
        <w:rPr>
          <w:rFonts w:hint="eastAsia"/>
        </w:rPr>
        <w:t>、必要な事項を定める</w:t>
      </w:r>
      <w:r w:rsidR="00780136" w:rsidRPr="00640BE8">
        <w:rPr>
          <w:rFonts w:hint="eastAsia"/>
        </w:rPr>
        <w:t>ものとする。</w:t>
      </w:r>
    </w:p>
    <w:p w:rsidR="00515945" w:rsidRPr="00640BE8" w:rsidRDefault="00515945" w:rsidP="00451160">
      <w:pPr>
        <w:ind w:firstLineChars="100" w:firstLine="289"/>
      </w:pPr>
      <w:r w:rsidRPr="00640BE8">
        <w:rPr>
          <w:rFonts w:hint="eastAsia"/>
        </w:rPr>
        <w:t>（</w:t>
      </w:r>
      <w:r w:rsidR="00925395" w:rsidRPr="00640BE8">
        <w:rPr>
          <w:rFonts w:hint="eastAsia"/>
        </w:rPr>
        <w:t>指導の</w:t>
      </w:r>
      <w:r w:rsidRPr="00640BE8">
        <w:rPr>
          <w:rFonts w:hint="eastAsia"/>
        </w:rPr>
        <w:t>方針）</w:t>
      </w:r>
    </w:p>
    <w:p w:rsidR="003F14B9" w:rsidRPr="00640BE8" w:rsidRDefault="00515945" w:rsidP="00451160">
      <w:pPr>
        <w:ind w:leftChars="1" w:left="283" w:hangingChars="97" w:hanging="280"/>
      </w:pPr>
      <w:r w:rsidRPr="00640BE8">
        <w:rPr>
          <w:rFonts w:hint="eastAsia"/>
        </w:rPr>
        <w:t xml:space="preserve">第２条　</w:t>
      </w:r>
      <w:r w:rsidR="00925395" w:rsidRPr="00640BE8">
        <w:rPr>
          <w:rFonts w:hint="eastAsia"/>
        </w:rPr>
        <w:t>指導は、介護サービスの質の確保及び保険給付の適正化を図るため、介護サービス事業者等に対し、</w:t>
      </w:r>
      <w:r w:rsidR="00F30D62" w:rsidRPr="00640BE8">
        <w:rPr>
          <w:rFonts w:hint="eastAsia"/>
        </w:rPr>
        <w:t>法令</w:t>
      </w:r>
      <w:r w:rsidR="003F14B9" w:rsidRPr="00640BE8">
        <w:rPr>
          <w:rFonts w:hint="eastAsia"/>
        </w:rPr>
        <w:t>等に</w:t>
      </w:r>
      <w:r w:rsidR="00925395" w:rsidRPr="00640BE8">
        <w:rPr>
          <w:rFonts w:hint="eastAsia"/>
        </w:rPr>
        <w:t>定める介護給付等対象サービスの取扱い、介護報酬の請求等に関する事項について周知徹底させる</w:t>
      </w:r>
      <w:r w:rsidR="003F14B9" w:rsidRPr="00640BE8">
        <w:rPr>
          <w:rFonts w:hint="eastAsia"/>
        </w:rPr>
        <w:t>とともに、過誤又は不正の防止を図るために実施する。</w:t>
      </w:r>
    </w:p>
    <w:p w:rsidR="003F14B9" w:rsidRPr="00640BE8" w:rsidRDefault="003F14B9" w:rsidP="00451160">
      <w:pPr>
        <w:ind w:leftChars="1" w:left="3" w:firstLineChars="100" w:firstLine="289"/>
      </w:pPr>
      <w:r w:rsidRPr="00640BE8">
        <w:rPr>
          <w:rFonts w:hint="eastAsia"/>
        </w:rPr>
        <w:t>（指導の形態）</w:t>
      </w:r>
    </w:p>
    <w:p w:rsidR="003F14B9" w:rsidRPr="00640BE8" w:rsidRDefault="00CB441D" w:rsidP="00451160">
      <w:r w:rsidRPr="00640BE8">
        <w:rPr>
          <w:rFonts w:hint="eastAsia"/>
        </w:rPr>
        <w:t xml:space="preserve">第３条　</w:t>
      </w:r>
      <w:r w:rsidR="003F14B9" w:rsidRPr="00640BE8">
        <w:rPr>
          <w:rFonts w:hint="eastAsia"/>
        </w:rPr>
        <w:t>指導の形態は、次</w:t>
      </w:r>
      <w:r w:rsidRPr="00640BE8">
        <w:rPr>
          <w:rFonts w:hint="eastAsia"/>
        </w:rPr>
        <w:t>に掲げると</w:t>
      </w:r>
      <w:r w:rsidR="003F14B9" w:rsidRPr="00640BE8">
        <w:rPr>
          <w:rFonts w:hint="eastAsia"/>
        </w:rPr>
        <w:t>おりとする。</w:t>
      </w:r>
    </w:p>
    <w:p w:rsidR="003F14B9" w:rsidRPr="00640BE8" w:rsidRDefault="00153C68" w:rsidP="00451160">
      <w:pPr>
        <w:ind w:leftChars="99" w:left="566" w:hangingChars="97" w:hanging="280"/>
      </w:pPr>
      <w:r w:rsidRPr="00640BE8">
        <w:rPr>
          <w:rFonts w:hint="eastAsia"/>
        </w:rPr>
        <w:t>（</w:t>
      </w:r>
      <w:r w:rsidR="003F14B9" w:rsidRPr="00640BE8">
        <w:rPr>
          <w:rFonts w:hint="eastAsia"/>
        </w:rPr>
        <w:t>１</w:t>
      </w:r>
      <w:r w:rsidRPr="00640BE8">
        <w:rPr>
          <w:rFonts w:hint="eastAsia"/>
        </w:rPr>
        <w:t>）</w:t>
      </w:r>
      <w:r w:rsidR="003F14B9" w:rsidRPr="00640BE8">
        <w:rPr>
          <w:rFonts w:hint="eastAsia"/>
        </w:rPr>
        <w:t>集団指導</w:t>
      </w:r>
      <w:r w:rsidR="00CB441D" w:rsidRPr="00640BE8">
        <w:rPr>
          <w:rFonts w:hint="eastAsia"/>
        </w:rPr>
        <w:t xml:space="preserve">　指導の対象となる介護</w:t>
      </w:r>
      <w:r w:rsidR="003F14B9" w:rsidRPr="00640BE8">
        <w:rPr>
          <w:rFonts w:hint="eastAsia"/>
        </w:rPr>
        <w:t>サービス事業者等</w:t>
      </w:r>
      <w:r w:rsidR="00F30D62" w:rsidRPr="00640BE8">
        <w:rPr>
          <w:rFonts w:hint="eastAsia"/>
        </w:rPr>
        <w:t>の関係職員</w:t>
      </w:r>
      <w:r w:rsidR="00CB441D" w:rsidRPr="00640BE8">
        <w:rPr>
          <w:rFonts w:hint="eastAsia"/>
        </w:rPr>
        <w:t>を、</w:t>
      </w:r>
      <w:r w:rsidR="003F14B9" w:rsidRPr="00640BE8">
        <w:rPr>
          <w:rFonts w:hint="eastAsia"/>
        </w:rPr>
        <w:t>必要な指導の内容に応じ、一定の場所に集めて講習</w:t>
      </w:r>
      <w:r w:rsidR="007C30CE" w:rsidRPr="00640BE8">
        <w:rPr>
          <w:rFonts w:hint="eastAsia"/>
        </w:rPr>
        <w:t>又はオンライン等（オンライン会議システム、ホームページ等。</w:t>
      </w:r>
      <w:r w:rsidR="0060335E" w:rsidRPr="00640BE8">
        <w:rPr>
          <w:rFonts w:hint="eastAsia"/>
        </w:rPr>
        <w:t>以下同じ。</w:t>
      </w:r>
      <w:r w:rsidR="007C30CE" w:rsidRPr="00640BE8">
        <w:rPr>
          <w:rFonts w:hint="eastAsia"/>
        </w:rPr>
        <w:t>）の活用</w:t>
      </w:r>
      <w:r w:rsidR="003F14B9" w:rsidRPr="00640BE8">
        <w:rPr>
          <w:rFonts w:hint="eastAsia"/>
        </w:rPr>
        <w:t>等の方法により行う</w:t>
      </w:r>
      <w:r w:rsidR="00CB441D" w:rsidRPr="00640BE8">
        <w:rPr>
          <w:rFonts w:hint="eastAsia"/>
        </w:rPr>
        <w:t>指導</w:t>
      </w:r>
    </w:p>
    <w:p w:rsidR="003F14B9" w:rsidRPr="00640BE8" w:rsidRDefault="00153C68" w:rsidP="00451160">
      <w:pPr>
        <w:ind w:leftChars="99" w:left="566" w:hangingChars="97" w:hanging="280"/>
      </w:pPr>
      <w:r w:rsidRPr="00640BE8">
        <w:rPr>
          <w:rFonts w:hint="eastAsia"/>
        </w:rPr>
        <w:t>（</w:t>
      </w:r>
      <w:r w:rsidR="003F14B9" w:rsidRPr="00640BE8">
        <w:rPr>
          <w:rFonts w:hint="eastAsia"/>
        </w:rPr>
        <w:t>２</w:t>
      </w:r>
      <w:r w:rsidRPr="00640BE8">
        <w:rPr>
          <w:rFonts w:hint="eastAsia"/>
        </w:rPr>
        <w:t>）</w:t>
      </w:r>
      <w:r w:rsidR="007C30CE" w:rsidRPr="00640BE8">
        <w:rPr>
          <w:rFonts w:hint="eastAsia"/>
        </w:rPr>
        <w:t>運営</w:t>
      </w:r>
      <w:r w:rsidR="003F14B9" w:rsidRPr="00640BE8">
        <w:rPr>
          <w:rFonts w:hint="eastAsia"/>
        </w:rPr>
        <w:t>指導</w:t>
      </w:r>
      <w:r w:rsidR="00CB441D" w:rsidRPr="00640BE8">
        <w:rPr>
          <w:rFonts w:hint="eastAsia"/>
        </w:rPr>
        <w:t xml:space="preserve">　</w:t>
      </w:r>
      <w:r w:rsidR="00DA331F" w:rsidRPr="00640BE8">
        <w:rPr>
          <w:rFonts w:hint="eastAsia"/>
        </w:rPr>
        <w:t>次の形態により</w:t>
      </w:r>
      <w:r w:rsidR="003F14B9" w:rsidRPr="00640BE8">
        <w:rPr>
          <w:rFonts w:hint="eastAsia"/>
        </w:rPr>
        <w:t>指導の対象となる</w:t>
      </w:r>
      <w:r w:rsidR="005106F1" w:rsidRPr="00640BE8">
        <w:rPr>
          <w:rFonts w:hint="eastAsia"/>
        </w:rPr>
        <w:t>介護</w:t>
      </w:r>
      <w:r w:rsidR="003F14B9" w:rsidRPr="00640BE8">
        <w:rPr>
          <w:rFonts w:hint="eastAsia"/>
        </w:rPr>
        <w:t>サービス事業者等の事業所</w:t>
      </w:r>
      <w:r w:rsidR="00F30D62" w:rsidRPr="00640BE8">
        <w:rPr>
          <w:rFonts w:hint="eastAsia"/>
        </w:rPr>
        <w:t>または施設</w:t>
      </w:r>
      <w:r w:rsidR="003F14B9" w:rsidRPr="00640BE8">
        <w:rPr>
          <w:rFonts w:hint="eastAsia"/>
        </w:rPr>
        <w:t>において実地に行う</w:t>
      </w:r>
      <w:r w:rsidR="00CB441D" w:rsidRPr="00640BE8">
        <w:rPr>
          <w:rFonts w:hint="eastAsia"/>
        </w:rPr>
        <w:t>指導</w:t>
      </w:r>
    </w:p>
    <w:p w:rsidR="00DA331F" w:rsidRPr="00640BE8" w:rsidRDefault="00DA331F" w:rsidP="00DA331F">
      <w:pPr>
        <w:ind w:leftChars="197" w:left="850" w:hangingChars="97" w:hanging="280"/>
      </w:pPr>
      <w:r w:rsidRPr="00640BE8">
        <w:rPr>
          <w:rFonts w:hint="eastAsia"/>
        </w:rPr>
        <w:t>ア　市が単独で指導を行うもの</w:t>
      </w:r>
    </w:p>
    <w:p w:rsidR="00DA331F" w:rsidRPr="00640BE8" w:rsidRDefault="00DA331F" w:rsidP="00DA331F">
      <w:pPr>
        <w:ind w:leftChars="197" w:left="850" w:hangingChars="97" w:hanging="280"/>
      </w:pPr>
      <w:r w:rsidRPr="00640BE8">
        <w:rPr>
          <w:rFonts w:hint="eastAsia"/>
        </w:rPr>
        <w:t>イ　市が埼玉県と合同で指導を行うもの</w:t>
      </w:r>
    </w:p>
    <w:p w:rsidR="00CB441D" w:rsidRPr="00640BE8" w:rsidRDefault="00CB441D" w:rsidP="00451160">
      <w:pPr>
        <w:ind w:firstLineChars="100" w:firstLine="289"/>
      </w:pPr>
      <w:r w:rsidRPr="00640BE8">
        <w:rPr>
          <w:rFonts w:hint="eastAsia"/>
        </w:rPr>
        <w:t>（指導対象の選定基準）</w:t>
      </w:r>
    </w:p>
    <w:p w:rsidR="00CB441D" w:rsidRPr="00640BE8" w:rsidRDefault="00CB441D" w:rsidP="00451160">
      <w:pPr>
        <w:ind w:leftChars="1" w:left="283" w:hangingChars="97" w:hanging="280"/>
      </w:pPr>
      <w:r w:rsidRPr="00640BE8">
        <w:rPr>
          <w:rFonts w:hint="eastAsia"/>
        </w:rPr>
        <w:t>第４条　指導は</w:t>
      </w:r>
      <w:r w:rsidR="00F30D62" w:rsidRPr="00640BE8">
        <w:rPr>
          <w:rFonts w:hint="eastAsia"/>
        </w:rPr>
        <w:t>、市の区域内に施設又は事務所を有し、市が指定する</w:t>
      </w:r>
      <w:r w:rsidRPr="00640BE8">
        <w:rPr>
          <w:rFonts w:hint="eastAsia"/>
        </w:rPr>
        <w:t>全ての</w:t>
      </w:r>
      <w:r w:rsidR="00F30D62" w:rsidRPr="00640BE8">
        <w:rPr>
          <w:rFonts w:hint="eastAsia"/>
        </w:rPr>
        <w:t>介護</w:t>
      </w:r>
      <w:r w:rsidRPr="00640BE8">
        <w:rPr>
          <w:rFonts w:hint="eastAsia"/>
        </w:rPr>
        <w:t>サービス事業者等を対象とし、次に掲げる基準に基づき対象の選定を行うものとする。</w:t>
      </w:r>
    </w:p>
    <w:p w:rsidR="00CB441D" w:rsidRPr="00640BE8" w:rsidRDefault="00CB441D" w:rsidP="00451160">
      <w:pPr>
        <w:ind w:leftChars="99" w:left="566" w:hangingChars="97" w:hanging="280"/>
      </w:pPr>
      <w:r w:rsidRPr="00640BE8">
        <w:rPr>
          <w:rFonts w:hint="eastAsia"/>
        </w:rPr>
        <w:t>（１）集団指導</w:t>
      </w:r>
      <w:r w:rsidR="005D25DB" w:rsidRPr="00640BE8">
        <w:rPr>
          <w:rFonts w:hint="eastAsia"/>
        </w:rPr>
        <w:t xml:space="preserve">　</w:t>
      </w:r>
      <w:r w:rsidRPr="00640BE8">
        <w:rPr>
          <w:rFonts w:hint="eastAsia"/>
        </w:rPr>
        <w:t>介護給付等対象サービスの取扱い、介護報酬請求の内容、</w:t>
      </w:r>
      <w:r w:rsidR="005D25DB" w:rsidRPr="00640BE8">
        <w:rPr>
          <w:rFonts w:hint="eastAsia"/>
        </w:rPr>
        <w:t>制度改正内容及び</w:t>
      </w:r>
      <w:r w:rsidRPr="00640BE8">
        <w:rPr>
          <w:rFonts w:hint="eastAsia"/>
        </w:rPr>
        <w:t>過去の指導事例等に基づく指導内容に</w:t>
      </w:r>
      <w:r w:rsidRPr="00640BE8">
        <w:rPr>
          <w:rFonts w:hint="eastAsia"/>
        </w:rPr>
        <w:lastRenderedPageBreak/>
        <w:t>応じて選定する。</w:t>
      </w:r>
    </w:p>
    <w:p w:rsidR="00CB441D" w:rsidRPr="00640BE8" w:rsidRDefault="00CB441D" w:rsidP="00451160">
      <w:pPr>
        <w:ind w:leftChars="99" w:left="566" w:hangingChars="97" w:hanging="280"/>
      </w:pPr>
      <w:r w:rsidRPr="00640BE8">
        <w:rPr>
          <w:rFonts w:hint="eastAsia"/>
        </w:rPr>
        <w:t>（２）</w:t>
      </w:r>
      <w:r w:rsidR="007C30CE" w:rsidRPr="00640BE8">
        <w:rPr>
          <w:rFonts w:hint="eastAsia"/>
        </w:rPr>
        <w:t>運営</w:t>
      </w:r>
      <w:r w:rsidRPr="00640BE8">
        <w:rPr>
          <w:rFonts w:hint="eastAsia"/>
        </w:rPr>
        <w:t>指導</w:t>
      </w:r>
      <w:r w:rsidR="005D25DB" w:rsidRPr="00640BE8">
        <w:rPr>
          <w:rFonts w:hint="eastAsia"/>
        </w:rPr>
        <w:t xml:space="preserve">　</w:t>
      </w:r>
      <w:r w:rsidR="0024006D" w:rsidRPr="00640BE8">
        <w:rPr>
          <w:rFonts w:hint="eastAsia"/>
        </w:rPr>
        <w:t>指定の有効期間内に１回以上実施できるよう選定するほか、個別事由を勘案して</w:t>
      </w:r>
      <w:r w:rsidR="005D25DB" w:rsidRPr="00640BE8">
        <w:rPr>
          <w:rFonts w:hint="eastAsia"/>
        </w:rPr>
        <w:t>選定</w:t>
      </w:r>
      <w:r w:rsidRPr="00640BE8">
        <w:rPr>
          <w:rFonts w:hint="eastAsia"/>
        </w:rPr>
        <w:t>する。</w:t>
      </w:r>
    </w:p>
    <w:p w:rsidR="005D25DB" w:rsidRPr="00640BE8" w:rsidRDefault="005D25DB" w:rsidP="00451160">
      <w:pPr>
        <w:ind w:firstLineChars="100" w:firstLine="289"/>
      </w:pPr>
      <w:r w:rsidRPr="00640BE8">
        <w:rPr>
          <w:rFonts w:hint="eastAsia"/>
        </w:rPr>
        <w:t>（指導の方法等）</w:t>
      </w:r>
    </w:p>
    <w:p w:rsidR="005D25DB" w:rsidRPr="00640BE8" w:rsidRDefault="005D25DB" w:rsidP="00451160">
      <w:r w:rsidRPr="00640BE8">
        <w:rPr>
          <w:rFonts w:hint="eastAsia"/>
        </w:rPr>
        <w:t>第５条　指導の方法は、次に掲げるとおりとする。</w:t>
      </w:r>
    </w:p>
    <w:p w:rsidR="005D25DB" w:rsidRPr="00640BE8" w:rsidRDefault="005D25DB" w:rsidP="00451160">
      <w:pPr>
        <w:ind w:firstLineChars="100" w:firstLine="289"/>
      </w:pPr>
      <w:r w:rsidRPr="00640BE8">
        <w:rPr>
          <w:rFonts w:hint="eastAsia"/>
        </w:rPr>
        <w:t>（１）集団指導</w:t>
      </w:r>
    </w:p>
    <w:p w:rsidR="005D25DB" w:rsidRPr="00640BE8" w:rsidRDefault="005D25DB" w:rsidP="00451160">
      <w:pPr>
        <w:ind w:leftChars="197" w:left="850" w:hangingChars="97" w:hanging="280"/>
      </w:pPr>
      <w:r w:rsidRPr="00640BE8">
        <w:rPr>
          <w:rFonts w:hint="eastAsia"/>
        </w:rPr>
        <w:t>ア</w:t>
      </w:r>
      <w:r w:rsidR="0062622F" w:rsidRPr="00640BE8">
        <w:rPr>
          <w:rFonts w:hint="eastAsia"/>
        </w:rPr>
        <w:t xml:space="preserve">　</w:t>
      </w:r>
      <w:r w:rsidRPr="00640BE8">
        <w:rPr>
          <w:rFonts w:hint="eastAsia"/>
        </w:rPr>
        <w:t>指導通知</w:t>
      </w:r>
      <w:r w:rsidR="0062622F" w:rsidRPr="00640BE8">
        <w:rPr>
          <w:rFonts w:hint="eastAsia"/>
        </w:rPr>
        <w:t xml:space="preserve">　集団</w:t>
      </w:r>
      <w:r w:rsidRPr="00640BE8">
        <w:rPr>
          <w:rFonts w:hint="eastAsia"/>
        </w:rPr>
        <w:t>指導</w:t>
      </w:r>
      <w:r w:rsidR="0062622F" w:rsidRPr="00640BE8">
        <w:rPr>
          <w:rFonts w:hint="eastAsia"/>
        </w:rPr>
        <w:t>の</w:t>
      </w:r>
      <w:r w:rsidRPr="00640BE8">
        <w:rPr>
          <w:rFonts w:hint="eastAsia"/>
        </w:rPr>
        <w:t>対象となる</w:t>
      </w:r>
      <w:r w:rsidR="0062622F" w:rsidRPr="00640BE8">
        <w:rPr>
          <w:rFonts w:hint="eastAsia"/>
        </w:rPr>
        <w:t>介護</w:t>
      </w:r>
      <w:r w:rsidRPr="00640BE8">
        <w:rPr>
          <w:rFonts w:hint="eastAsia"/>
        </w:rPr>
        <w:t>サービス事業者等を決定したときは、あらかじめ集団指導の日時、場所、出席者、指導内容等を文書により当該</w:t>
      </w:r>
      <w:r w:rsidR="0062622F" w:rsidRPr="00640BE8">
        <w:rPr>
          <w:rFonts w:hint="eastAsia"/>
        </w:rPr>
        <w:t>介護</w:t>
      </w:r>
      <w:r w:rsidRPr="00640BE8">
        <w:rPr>
          <w:rFonts w:hint="eastAsia"/>
        </w:rPr>
        <w:t>サービス事業者等に通知する。</w:t>
      </w:r>
    </w:p>
    <w:p w:rsidR="005D25DB" w:rsidRPr="00640BE8" w:rsidRDefault="0062622F" w:rsidP="00451160">
      <w:pPr>
        <w:ind w:leftChars="197" w:left="850" w:hangingChars="97" w:hanging="280"/>
      </w:pPr>
      <w:r w:rsidRPr="00640BE8">
        <w:rPr>
          <w:rFonts w:hint="eastAsia"/>
        </w:rPr>
        <w:t>イ　実施</w:t>
      </w:r>
      <w:r w:rsidR="005D25DB" w:rsidRPr="00640BE8">
        <w:rPr>
          <w:rFonts w:hint="eastAsia"/>
        </w:rPr>
        <w:t>方法</w:t>
      </w:r>
      <w:r w:rsidRPr="00640BE8">
        <w:rPr>
          <w:rFonts w:hint="eastAsia"/>
        </w:rPr>
        <w:t xml:space="preserve">　</w:t>
      </w:r>
      <w:r w:rsidR="005D25DB" w:rsidRPr="00640BE8">
        <w:rPr>
          <w:rFonts w:hint="eastAsia"/>
        </w:rPr>
        <w:t>集団指導は、介護給付等対象サービスの取扱い、介護報酬請求の内容、制度改正</w:t>
      </w:r>
      <w:r w:rsidRPr="00640BE8">
        <w:rPr>
          <w:rFonts w:hint="eastAsia"/>
        </w:rPr>
        <w:t>の</w:t>
      </w:r>
      <w:r w:rsidR="005D25DB" w:rsidRPr="00640BE8">
        <w:rPr>
          <w:rFonts w:hint="eastAsia"/>
        </w:rPr>
        <w:t>内容及び</w:t>
      </w:r>
      <w:r w:rsidRPr="00640BE8">
        <w:rPr>
          <w:rFonts w:hint="eastAsia"/>
        </w:rPr>
        <w:t>過去の指導事例等について講習</w:t>
      </w:r>
      <w:r w:rsidR="0060335E" w:rsidRPr="00640BE8">
        <w:rPr>
          <w:rFonts w:hint="eastAsia"/>
        </w:rPr>
        <w:t>又はオンライン等の活用</w:t>
      </w:r>
      <w:r w:rsidRPr="00640BE8">
        <w:rPr>
          <w:rFonts w:hint="eastAsia"/>
        </w:rPr>
        <w:t>等の方式により</w:t>
      </w:r>
      <w:r w:rsidR="005D25DB" w:rsidRPr="00640BE8">
        <w:rPr>
          <w:rFonts w:hint="eastAsia"/>
        </w:rPr>
        <w:t>行う。なお、集団指導に</w:t>
      </w:r>
      <w:r w:rsidR="007C30CE" w:rsidRPr="00640BE8">
        <w:rPr>
          <w:rFonts w:hint="eastAsia"/>
        </w:rPr>
        <w:t>参加しなかっ</w:t>
      </w:r>
      <w:r w:rsidR="005D25DB" w:rsidRPr="00640BE8">
        <w:rPr>
          <w:rFonts w:hint="eastAsia"/>
        </w:rPr>
        <w:t>た</w:t>
      </w:r>
      <w:r w:rsidRPr="00640BE8">
        <w:rPr>
          <w:rFonts w:hint="eastAsia"/>
        </w:rPr>
        <w:t>介護</w:t>
      </w:r>
      <w:r w:rsidR="005D25DB" w:rsidRPr="00640BE8">
        <w:rPr>
          <w:rFonts w:hint="eastAsia"/>
        </w:rPr>
        <w:t>サービス事業者等に</w:t>
      </w:r>
      <w:r w:rsidR="0060335E" w:rsidRPr="00640BE8">
        <w:rPr>
          <w:rFonts w:hint="eastAsia"/>
        </w:rPr>
        <w:t>対して</w:t>
      </w:r>
      <w:r w:rsidR="005D25DB" w:rsidRPr="00640BE8">
        <w:rPr>
          <w:rFonts w:hint="eastAsia"/>
        </w:rPr>
        <w:t>は、使用した必要書類を送付する等、必要な情報提供に努めるものとする。</w:t>
      </w:r>
    </w:p>
    <w:p w:rsidR="005D25DB" w:rsidRPr="00640BE8" w:rsidRDefault="0062622F" w:rsidP="00451160">
      <w:pPr>
        <w:ind w:firstLineChars="100" w:firstLine="289"/>
      </w:pPr>
      <w:r w:rsidRPr="00640BE8">
        <w:rPr>
          <w:rFonts w:hint="eastAsia"/>
        </w:rPr>
        <w:t>（</w:t>
      </w:r>
      <w:r w:rsidR="005D25DB" w:rsidRPr="00640BE8">
        <w:rPr>
          <w:rFonts w:hint="eastAsia"/>
        </w:rPr>
        <w:t>２</w:t>
      </w:r>
      <w:r w:rsidRPr="00640BE8">
        <w:rPr>
          <w:rFonts w:hint="eastAsia"/>
        </w:rPr>
        <w:t>）</w:t>
      </w:r>
      <w:r w:rsidR="001E1294" w:rsidRPr="00640BE8">
        <w:rPr>
          <w:rFonts w:hint="eastAsia"/>
        </w:rPr>
        <w:t>運営</w:t>
      </w:r>
      <w:r w:rsidR="005D25DB" w:rsidRPr="00640BE8">
        <w:rPr>
          <w:rFonts w:hint="eastAsia"/>
        </w:rPr>
        <w:t>指導</w:t>
      </w:r>
    </w:p>
    <w:p w:rsidR="00BB6FDC" w:rsidRPr="00640BE8" w:rsidRDefault="00BB6FDC" w:rsidP="00451160">
      <w:pPr>
        <w:ind w:leftChars="197" w:left="850" w:hangingChars="97" w:hanging="280"/>
      </w:pPr>
      <w:r w:rsidRPr="00640BE8">
        <w:rPr>
          <w:rFonts w:hint="eastAsia"/>
        </w:rPr>
        <w:t xml:space="preserve">ア　</w:t>
      </w:r>
      <w:r w:rsidR="00FE3347" w:rsidRPr="00640BE8">
        <w:rPr>
          <w:rFonts w:hint="eastAsia"/>
        </w:rPr>
        <w:t>実施</w:t>
      </w:r>
      <w:r w:rsidRPr="00640BE8">
        <w:rPr>
          <w:rFonts w:hint="eastAsia"/>
        </w:rPr>
        <w:t>体制　実施に当たっては、介護サービス事業者等指導監査を所管する部署の職員２人以上（うち１人を班長とする。）による班を編成して実施するものとし、必要に応じて</w:t>
      </w:r>
      <w:r w:rsidR="00CC7FF4" w:rsidRPr="00640BE8">
        <w:rPr>
          <w:rFonts w:hint="eastAsia"/>
        </w:rPr>
        <w:t>介護</w:t>
      </w:r>
      <w:r w:rsidRPr="00640BE8">
        <w:rPr>
          <w:rFonts w:hint="eastAsia"/>
        </w:rPr>
        <w:t>事業に関係する部署の担当職員を同行することができるものとする。</w:t>
      </w:r>
    </w:p>
    <w:p w:rsidR="005D25DB" w:rsidRPr="00640BE8" w:rsidRDefault="00BB6FDC" w:rsidP="00451160">
      <w:pPr>
        <w:ind w:leftChars="197" w:left="850" w:hangingChars="97" w:hanging="280"/>
      </w:pPr>
      <w:r w:rsidRPr="00640BE8">
        <w:rPr>
          <w:rFonts w:hint="eastAsia"/>
        </w:rPr>
        <w:t>イ</w:t>
      </w:r>
      <w:r w:rsidR="0062622F" w:rsidRPr="00640BE8">
        <w:rPr>
          <w:rFonts w:hint="eastAsia"/>
        </w:rPr>
        <w:t xml:space="preserve">　</w:t>
      </w:r>
      <w:r w:rsidR="005D25DB" w:rsidRPr="00640BE8">
        <w:rPr>
          <w:rFonts w:hint="eastAsia"/>
        </w:rPr>
        <w:t>指導通知</w:t>
      </w:r>
      <w:r w:rsidR="0062622F" w:rsidRPr="00640BE8">
        <w:rPr>
          <w:rFonts w:hint="eastAsia"/>
        </w:rPr>
        <w:t xml:space="preserve">　</w:t>
      </w:r>
      <w:r w:rsidR="00E6252A" w:rsidRPr="00640BE8">
        <w:rPr>
          <w:rFonts w:hint="eastAsia"/>
        </w:rPr>
        <w:t>運営</w:t>
      </w:r>
      <w:r w:rsidR="005D25DB" w:rsidRPr="00640BE8">
        <w:rPr>
          <w:rFonts w:hint="eastAsia"/>
        </w:rPr>
        <w:t>指導</w:t>
      </w:r>
      <w:r w:rsidR="0062622F" w:rsidRPr="00640BE8">
        <w:rPr>
          <w:rFonts w:hint="eastAsia"/>
        </w:rPr>
        <w:t>の</w:t>
      </w:r>
      <w:r w:rsidR="005D25DB" w:rsidRPr="00640BE8">
        <w:rPr>
          <w:rFonts w:hint="eastAsia"/>
        </w:rPr>
        <w:t>対象となる</w:t>
      </w:r>
      <w:r w:rsidR="0062622F" w:rsidRPr="00640BE8">
        <w:rPr>
          <w:rFonts w:hint="eastAsia"/>
        </w:rPr>
        <w:t>介護</w:t>
      </w:r>
      <w:r w:rsidR="005D25DB" w:rsidRPr="00640BE8">
        <w:rPr>
          <w:rFonts w:hint="eastAsia"/>
        </w:rPr>
        <w:t>サービス事業者等を決定したときは、あらかじめ</w:t>
      </w:r>
      <w:r w:rsidR="00E6252A" w:rsidRPr="00640BE8">
        <w:rPr>
          <w:rFonts w:hint="eastAsia"/>
        </w:rPr>
        <w:t>運営</w:t>
      </w:r>
      <w:r w:rsidR="0062622F" w:rsidRPr="00640BE8">
        <w:rPr>
          <w:rFonts w:hint="eastAsia"/>
        </w:rPr>
        <w:t>指導の根拠規定、目的、日時、場所、指導担当者、出席者、準備すべき書類等を文書により</w:t>
      </w:r>
      <w:r w:rsidR="005D25DB" w:rsidRPr="00640BE8">
        <w:rPr>
          <w:rFonts w:hint="eastAsia"/>
        </w:rPr>
        <w:t>当該</w:t>
      </w:r>
      <w:r w:rsidR="0062622F" w:rsidRPr="00640BE8">
        <w:rPr>
          <w:rFonts w:hint="eastAsia"/>
        </w:rPr>
        <w:t>介護</w:t>
      </w:r>
      <w:r w:rsidR="005D25DB" w:rsidRPr="00640BE8">
        <w:rPr>
          <w:rFonts w:hint="eastAsia"/>
        </w:rPr>
        <w:t>サービス事業者等に通知する。</w:t>
      </w:r>
    </w:p>
    <w:p w:rsidR="005D25DB" w:rsidRPr="00640BE8" w:rsidRDefault="00BB6FDC" w:rsidP="00451160">
      <w:pPr>
        <w:ind w:leftChars="197" w:left="850" w:hangingChars="97" w:hanging="280"/>
      </w:pPr>
      <w:r w:rsidRPr="00640BE8">
        <w:rPr>
          <w:rFonts w:hint="eastAsia"/>
        </w:rPr>
        <w:t>ウ　指導</w:t>
      </w:r>
      <w:r w:rsidR="005D25DB" w:rsidRPr="00640BE8">
        <w:rPr>
          <w:rFonts w:hint="eastAsia"/>
        </w:rPr>
        <w:t>方法</w:t>
      </w:r>
      <w:r w:rsidRPr="00640BE8">
        <w:rPr>
          <w:rFonts w:hint="eastAsia"/>
        </w:rPr>
        <w:t xml:space="preserve">　</w:t>
      </w:r>
      <w:r w:rsidR="00E6252A" w:rsidRPr="00640BE8">
        <w:rPr>
          <w:rFonts w:hint="eastAsia"/>
        </w:rPr>
        <w:t>運営</w:t>
      </w:r>
      <w:r w:rsidR="005D25DB" w:rsidRPr="00640BE8">
        <w:rPr>
          <w:rFonts w:hint="eastAsia"/>
        </w:rPr>
        <w:t>指導は、</w:t>
      </w:r>
      <w:r w:rsidRPr="00640BE8">
        <w:rPr>
          <w:rFonts w:hint="eastAsia"/>
        </w:rPr>
        <w:t>関係者から</w:t>
      </w:r>
      <w:r w:rsidR="005D25DB" w:rsidRPr="00640BE8">
        <w:rPr>
          <w:rFonts w:hint="eastAsia"/>
        </w:rPr>
        <w:t>関係書類等を基に説明を求め</w:t>
      </w:r>
      <w:r w:rsidRPr="00640BE8">
        <w:rPr>
          <w:rFonts w:hint="eastAsia"/>
        </w:rPr>
        <w:t>る</w:t>
      </w:r>
      <w:r w:rsidR="005D25DB" w:rsidRPr="00640BE8">
        <w:rPr>
          <w:rFonts w:hint="eastAsia"/>
        </w:rPr>
        <w:t>面談方式で行う。</w:t>
      </w:r>
    </w:p>
    <w:p w:rsidR="005D25DB" w:rsidRPr="00640BE8" w:rsidRDefault="00CC7FF4" w:rsidP="00451160">
      <w:pPr>
        <w:ind w:leftChars="197" w:left="850" w:hangingChars="97" w:hanging="280"/>
      </w:pPr>
      <w:r w:rsidRPr="00640BE8">
        <w:rPr>
          <w:rFonts w:hint="eastAsia"/>
        </w:rPr>
        <w:t xml:space="preserve">エ　</w:t>
      </w:r>
      <w:r w:rsidR="005D25DB" w:rsidRPr="00640BE8">
        <w:rPr>
          <w:rFonts w:hint="eastAsia"/>
        </w:rPr>
        <w:t>結果通知</w:t>
      </w:r>
      <w:r w:rsidRPr="00640BE8">
        <w:rPr>
          <w:rFonts w:hint="eastAsia"/>
        </w:rPr>
        <w:t xml:space="preserve">　</w:t>
      </w:r>
      <w:r w:rsidR="00E6252A" w:rsidRPr="00640BE8">
        <w:rPr>
          <w:rFonts w:hint="eastAsia"/>
        </w:rPr>
        <w:t>運営</w:t>
      </w:r>
      <w:r w:rsidR="005D25DB" w:rsidRPr="00640BE8">
        <w:rPr>
          <w:rFonts w:hint="eastAsia"/>
        </w:rPr>
        <w:t>指導の結果、改善を要すると認められ</w:t>
      </w:r>
      <w:r w:rsidR="00013D94" w:rsidRPr="00640BE8">
        <w:rPr>
          <w:rFonts w:hint="eastAsia"/>
        </w:rPr>
        <w:t>る</w:t>
      </w:r>
      <w:r w:rsidR="005D25DB" w:rsidRPr="00640BE8">
        <w:rPr>
          <w:rFonts w:hint="eastAsia"/>
        </w:rPr>
        <w:t>事項</w:t>
      </w:r>
      <w:r w:rsidR="00013D94" w:rsidRPr="00640BE8">
        <w:rPr>
          <w:rFonts w:hint="eastAsia"/>
        </w:rPr>
        <w:t>がある場合、</w:t>
      </w:r>
      <w:r w:rsidR="005D25DB" w:rsidRPr="00640BE8">
        <w:rPr>
          <w:rFonts w:hint="eastAsia"/>
        </w:rPr>
        <w:t>介護報酬</w:t>
      </w:r>
      <w:r w:rsidR="00B77055" w:rsidRPr="00640BE8">
        <w:rPr>
          <w:rFonts w:hint="eastAsia"/>
        </w:rPr>
        <w:t>の</w:t>
      </w:r>
      <w:r w:rsidR="00013D94" w:rsidRPr="00640BE8">
        <w:rPr>
          <w:rFonts w:hint="eastAsia"/>
        </w:rPr>
        <w:t>請求</w:t>
      </w:r>
      <w:r w:rsidR="005D25DB" w:rsidRPr="00640BE8">
        <w:rPr>
          <w:rFonts w:hint="eastAsia"/>
        </w:rPr>
        <w:t>について</w:t>
      </w:r>
      <w:r w:rsidR="00013D94" w:rsidRPr="00640BE8">
        <w:rPr>
          <w:rFonts w:hint="eastAsia"/>
        </w:rPr>
        <w:t>不正には当たらない軽微</w:t>
      </w:r>
      <w:r w:rsidR="00013D94" w:rsidRPr="00640BE8">
        <w:rPr>
          <w:rFonts w:hint="eastAsia"/>
        </w:rPr>
        <w:lastRenderedPageBreak/>
        <w:t>な誤りが認められ</w:t>
      </w:r>
      <w:r w:rsidR="005D25DB" w:rsidRPr="00640BE8">
        <w:rPr>
          <w:rFonts w:hint="eastAsia"/>
        </w:rPr>
        <w:t>過誤による調整を要すると</w:t>
      </w:r>
      <w:r w:rsidRPr="00640BE8">
        <w:rPr>
          <w:rFonts w:hint="eastAsia"/>
        </w:rPr>
        <w:t>認められ</w:t>
      </w:r>
      <w:r w:rsidR="00013D94" w:rsidRPr="00640BE8">
        <w:rPr>
          <w:rFonts w:hint="eastAsia"/>
        </w:rPr>
        <w:t>る</w:t>
      </w:r>
      <w:r w:rsidRPr="00640BE8">
        <w:rPr>
          <w:rFonts w:hint="eastAsia"/>
        </w:rPr>
        <w:t>場合には、後日文書によってその旨の通知を行う</w:t>
      </w:r>
      <w:r w:rsidR="005D25DB" w:rsidRPr="00640BE8">
        <w:rPr>
          <w:rFonts w:hint="eastAsia"/>
        </w:rPr>
        <w:t>。</w:t>
      </w:r>
    </w:p>
    <w:p w:rsidR="005D25DB" w:rsidRPr="00640BE8" w:rsidRDefault="00CC7FF4" w:rsidP="00451160">
      <w:pPr>
        <w:ind w:leftChars="197" w:left="850" w:hangingChars="97" w:hanging="280"/>
      </w:pPr>
      <w:r w:rsidRPr="00640BE8">
        <w:rPr>
          <w:rFonts w:hint="eastAsia"/>
        </w:rPr>
        <w:t>オ　改善</w:t>
      </w:r>
      <w:r w:rsidR="005D25DB" w:rsidRPr="00640BE8">
        <w:rPr>
          <w:rFonts w:hint="eastAsia"/>
        </w:rPr>
        <w:t>報告書の提出</w:t>
      </w:r>
      <w:r w:rsidRPr="00640BE8">
        <w:rPr>
          <w:rFonts w:hint="eastAsia"/>
        </w:rPr>
        <w:t xml:space="preserve">　エの規定により通知した</w:t>
      </w:r>
      <w:r w:rsidR="005D25DB" w:rsidRPr="00640BE8">
        <w:rPr>
          <w:rFonts w:hint="eastAsia"/>
        </w:rPr>
        <w:t>事項について</w:t>
      </w:r>
      <w:r w:rsidRPr="00640BE8">
        <w:rPr>
          <w:rFonts w:hint="eastAsia"/>
        </w:rPr>
        <w:t>は</w:t>
      </w:r>
      <w:r w:rsidR="005D25DB" w:rsidRPr="00640BE8">
        <w:rPr>
          <w:rFonts w:hint="eastAsia"/>
        </w:rPr>
        <w:t>、文書により</w:t>
      </w:r>
      <w:r w:rsidRPr="00640BE8">
        <w:rPr>
          <w:rFonts w:hint="eastAsia"/>
        </w:rPr>
        <w:t>改善</w:t>
      </w:r>
      <w:r w:rsidR="005D25DB" w:rsidRPr="00640BE8">
        <w:rPr>
          <w:rFonts w:hint="eastAsia"/>
        </w:rPr>
        <w:t>報告を求める。</w:t>
      </w:r>
    </w:p>
    <w:p w:rsidR="005D25DB" w:rsidRPr="00640BE8" w:rsidRDefault="00CC7FF4" w:rsidP="00451160">
      <w:pPr>
        <w:ind w:firstLineChars="100" w:firstLine="289"/>
      </w:pPr>
      <w:r w:rsidRPr="00640BE8">
        <w:rPr>
          <w:rFonts w:hint="eastAsia"/>
        </w:rPr>
        <w:t>（</w:t>
      </w:r>
      <w:r w:rsidR="005D25DB" w:rsidRPr="00640BE8">
        <w:rPr>
          <w:rFonts w:hint="eastAsia"/>
        </w:rPr>
        <w:t>監査への変更</w:t>
      </w:r>
      <w:r w:rsidRPr="00640BE8">
        <w:rPr>
          <w:rFonts w:hint="eastAsia"/>
        </w:rPr>
        <w:t>）</w:t>
      </w:r>
    </w:p>
    <w:p w:rsidR="005D25DB" w:rsidRPr="00640BE8" w:rsidRDefault="00CC7FF4" w:rsidP="00451160">
      <w:pPr>
        <w:ind w:leftChars="1" w:left="283" w:hangingChars="97" w:hanging="280"/>
      </w:pPr>
      <w:r w:rsidRPr="00640BE8">
        <w:rPr>
          <w:rFonts w:hint="eastAsia"/>
        </w:rPr>
        <w:t xml:space="preserve">第６条　</w:t>
      </w:r>
      <w:r w:rsidR="00E6252A" w:rsidRPr="00640BE8">
        <w:rPr>
          <w:rFonts w:hint="eastAsia"/>
        </w:rPr>
        <w:t>運営</w:t>
      </w:r>
      <w:r w:rsidR="005D25DB" w:rsidRPr="00640BE8">
        <w:rPr>
          <w:rFonts w:hint="eastAsia"/>
        </w:rPr>
        <w:t>指導中に</w:t>
      </w:r>
      <w:r w:rsidRPr="00640BE8">
        <w:rPr>
          <w:rFonts w:hint="eastAsia"/>
        </w:rPr>
        <w:t>次の各号のいずれか</w:t>
      </w:r>
      <w:r w:rsidR="005D25DB" w:rsidRPr="00640BE8">
        <w:rPr>
          <w:rFonts w:hint="eastAsia"/>
        </w:rPr>
        <w:t>に該当する状況を確認した場合は、</w:t>
      </w:r>
      <w:r w:rsidR="00E6252A" w:rsidRPr="00640BE8">
        <w:rPr>
          <w:rFonts w:hint="eastAsia"/>
        </w:rPr>
        <w:t>運営</w:t>
      </w:r>
      <w:r w:rsidR="005D25DB" w:rsidRPr="00640BE8">
        <w:rPr>
          <w:rFonts w:hint="eastAsia"/>
        </w:rPr>
        <w:t>指導を中止し、直ちに監査を行</w:t>
      </w:r>
      <w:r w:rsidR="00E67A91" w:rsidRPr="00640BE8">
        <w:rPr>
          <w:rFonts w:hint="eastAsia"/>
        </w:rPr>
        <w:t>い、事実関係の調査及び確認を行うものとする。</w:t>
      </w:r>
    </w:p>
    <w:p w:rsidR="005D25DB" w:rsidRPr="00640BE8" w:rsidRDefault="005D25DB" w:rsidP="00451160">
      <w:pPr>
        <w:ind w:leftChars="99" w:left="566" w:hangingChars="97" w:hanging="280"/>
      </w:pPr>
      <w:r w:rsidRPr="00640BE8">
        <w:rPr>
          <w:rFonts w:hint="eastAsia"/>
        </w:rPr>
        <w:t>（１）</w:t>
      </w:r>
      <w:r w:rsidR="00F30D62" w:rsidRPr="00640BE8">
        <w:rPr>
          <w:rFonts w:hint="eastAsia"/>
        </w:rPr>
        <w:t>介護サービス事業者等の事業に関する基準に</w:t>
      </w:r>
      <w:r w:rsidR="00A45359" w:rsidRPr="00640BE8">
        <w:rPr>
          <w:rFonts w:hint="eastAsia"/>
        </w:rPr>
        <w:t>従っていない状況が著しいと認められる場合又はその疑いがあると認められる場合</w:t>
      </w:r>
    </w:p>
    <w:p w:rsidR="005D25DB" w:rsidRPr="00640BE8" w:rsidRDefault="005D25DB" w:rsidP="00451160">
      <w:pPr>
        <w:ind w:leftChars="99" w:left="566" w:hangingChars="97" w:hanging="280"/>
      </w:pPr>
      <w:r w:rsidRPr="00640BE8">
        <w:rPr>
          <w:rFonts w:hint="eastAsia"/>
        </w:rPr>
        <w:t>（２）</w:t>
      </w:r>
      <w:r w:rsidR="00F30D62" w:rsidRPr="00640BE8">
        <w:rPr>
          <w:rFonts w:hint="eastAsia"/>
        </w:rPr>
        <w:t>介護</w:t>
      </w:r>
      <w:r w:rsidRPr="00640BE8">
        <w:rPr>
          <w:rFonts w:hint="eastAsia"/>
        </w:rPr>
        <w:t>報酬</w:t>
      </w:r>
      <w:r w:rsidR="00F30D62" w:rsidRPr="00640BE8">
        <w:rPr>
          <w:rFonts w:hint="eastAsia"/>
        </w:rPr>
        <w:t>の</w:t>
      </w:r>
      <w:r w:rsidRPr="00640BE8">
        <w:rPr>
          <w:rFonts w:hint="eastAsia"/>
        </w:rPr>
        <w:t>請求に</w:t>
      </w:r>
      <w:r w:rsidR="00F30D62" w:rsidRPr="00640BE8">
        <w:rPr>
          <w:rFonts w:hint="eastAsia"/>
        </w:rPr>
        <w:t>ついて</w:t>
      </w:r>
      <w:r w:rsidRPr="00640BE8">
        <w:rPr>
          <w:rFonts w:hint="eastAsia"/>
        </w:rPr>
        <w:t>、</w:t>
      </w:r>
      <w:r w:rsidR="00A45359" w:rsidRPr="00640BE8">
        <w:rPr>
          <w:rFonts w:hint="eastAsia"/>
        </w:rPr>
        <w:t>不正を行っていると認められる場合又はその疑いがあると認められる場合</w:t>
      </w:r>
    </w:p>
    <w:p w:rsidR="00A45359" w:rsidRPr="00640BE8" w:rsidRDefault="00A45359" w:rsidP="00451160">
      <w:pPr>
        <w:ind w:leftChars="99" w:left="566" w:hangingChars="97" w:hanging="280"/>
      </w:pPr>
      <w:r w:rsidRPr="00640BE8">
        <w:rPr>
          <w:rFonts w:hint="eastAsia"/>
        </w:rPr>
        <w:t>（３）不正の手段による指定等を受けていると認められる場合又はその疑いがあると認められる場合</w:t>
      </w:r>
    </w:p>
    <w:p w:rsidR="00A45359" w:rsidRPr="00640BE8" w:rsidRDefault="00A45359" w:rsidP="00451160">
      <w:pPr>
        <w:ind w:leftChars="99" w:left="566" w:hangingChars="97" w:hanging="280"/>
      </w:pPr>
      <w:r w:rsidRPr="00640BE8">
        <w:rPr>
          <w:rFonts w:hint="eastAsia"/>
        </w:rPr>
        <w:t>（４）高齢者虐待等により、利用者等の生命又は身体の安全に危害を及ぼしていると認められる場合又はその疑いがあると認められる場合</w:t>
      </w:r>
    </w:p>
    <w:p w:rsidR="00911A5D" w:rsidRPr="00640BE8" w:rsidRDefault="00911A5D" w:rsidP="00451160">
      <w:pPr>
        <w:ind w:firstLineChars="100" w:firstLine="289"/>
      </w:pPr>
      <w:r w:rsidRPr="00640BE8">
        <w:rPr>
          <w:rFonts w:hint="eastAsia"/>
        </w:rPr>
        <w:t>（監査</w:t>
      </w:r>
      <w:r w:rsidR="0037564D" w:rsidRPr="00640BE8">
        <w:rPr>
          <w:rFonts w:hint="eastAsia"/>
        </w:rPr>
        <w:t>の</w:t>
      </w:r>
      <w:r w:rsidRPr="00640BE8">
        <w:rPr>
          <w:rFonts w:hint="eastAsia"/>
        </w:rPr>
        <w:t>方針）</w:t>
      </w:r>
    </w:p>
    <w:p w:rsidR="00911A5D" w:rsidRPr="00640BE8" w:rsidRDefault="00911A5D" w:rsidP="00451160">
      <w:pPr>
        <w:ind w:leftChars="1" w:left="283" w:hangingChars="97" w:hanging="280"/>
      </w:pPr>
      <w:r w:rsidRPr="00640BE8">
        <w:rPr>
          <w:rFonts w:hint="eastAsia"/>
        </w:rPr>
        <w:t>第７条　監査は、介護</w:t>
      </w:r>
      <w:r w:rsidR="00E77003" w:rsidRPr="00640BE8">
        <w:rPr>
          <w:rFonts w:hint="eastAsia"/>
        </w:rPr>
        <w:t>サービス事業者等の</w:t>
      </w:r>
      <w:r w:rsidRPr="00640BE8">
        <w:rPr>
          <w:rFonts w:hint="eastAsia"/>
        </w:rPr>
        <w:t>介護給付等対象サービスの内容</w:t>
      </w:r>
      <w:r w:rsidR="00E66224" w:rsidRPr="00640BE8">
        <w:rPr>
          <w:rFonts w:hint="eastAsia"/>
        </w:rPr>
        <w:t>並びに</w:t>
      </w:r>
      <w:r w:rsidRPr="00640BE8">
        <w:rPr>
          <w:rFonts w:hint="eastAsia"/>
        </w:rPr>
        <w:t>介護報酬の請求について、</w:t>
      </w:r>
      <w:r w:rsidR="00215D74" w:rsidRPr="00640BE8">
        <w:rPr>
          <w:rFonts w:hint="eastAsia"/>
        </w:rPr>
        <w:t>介護サービス事業者等の事業に関する基準に従っていないと認め</w:t>
      </w:r>
      <w:r w:rsidR="00B77055" w:rsidRPr="00640BE8">
        <w:rPr>
          <w:rFonts w:hint="eastAsia"/>
        </w:rPr>
        <w:t>られる場合若しくは</w:t>
      </w:r>
      <w:r w:rsidR="00215D74" w:rsidRPr="00640BE8">
        <w:rPr>
          <w:rFonts w:hint="eastAsia"/>
        </w:rPr>
        <w:t>その疑いがあると認められる場合、又は介護報酬の請求について不正を行っていると認められる場合</w:t>
      </w:r>
      <w:r w:rsidR="00B77055" w:rsidRPr="00640BE8">
        <w:rPr>
          <w:rFonts w:hint="eastAsia"/>
        </w:rPr>
        <w:t>若しくは</w:t>
      </w:r>
      <w:r w:rsidR="00215D74" w:rsidRPr="00640BE8">
        <w:rPr>
          <w:rFonts w:hint="eastAsia"/>
        </w:rPr>
        <w:t>その疑いがあると認められる場合、又は不正の手段による指定等を受けていると認められる場合</w:t>
      </w:r>
      <w:r w:rsidR="00B77055" w:rsidRPr="00640BE8">
        <w:rPr>
          <w:rFonts w:hint="eastAsia"/>
        </w:rPr>
        <w:t>若しくは</w:t>
      </w:r>
      <w:r w:rsidR="00215D74" w:rsidRPr="00640BE8">
        <w:rPr>
          <w:rFonts w:hint="eastAsia"/>
        </w:rPr>
        <w:t>その疑いがあると認められる場合</w:t>
      </w:r>
      <w:r w:rsidR="00340B88" w:rsidRPr="00640BE8">
        <w:rPr>
          <w:rFonts w:hint="eastAsia"/>
        </w:rPr>
        <w:t>（以下「指定基準違反等」という。）</w:t>
      </w:r>
      <w:r w:rsidR="00215D74" w:rsidRPr="00640BE8">
        <w:rPr>
          <w:rFonts w:hint="eastAsia"/>
        </w:rPr>
        <w:t>、</w:t>
      </w:r>
      <w:r w:rsidR="00A94F94" w:rsidRPr="00640BE8">
        <w:rPr>
          <w:rFonts w:hint="eastAsia"/>
        </w:rPr>
        <w:t>又は介護給付等</w:t>
      </w:r>
      <w:r w:rsidR="00B77055" w:rsidRPr="00640BE8">
        <w:rPr>
          <w:rFonts w:hint="eastAsia"/>
        </w:rPr>
        <w:t>対象</w:t>
      </w:r>
      <w:r w:rsidR="00A94F94" w:rsidRPr="00640BE8">
        <w:rPr>
          <w:rFonts w:hint="eastAsia"/>
        </w:rPr>
        <w:t>サービスの利用者又は入所者若しくは入居者（以下「利用者等</w:t>
      </w:r>
      <w:r w:rsidR="00640BA8" w:rsidRPr="00640BE8">
        <w:rPr>
          <w:rFonts w:hint="eastAsia"/>
        </w:rPr>
        <w:t>」</w:t>
      </w:r>
      <w:r w:rsidR="00A94F94" w:rsidRPr="00640BE8">
        <w:rPr>
          <w:rFonts w:hint="eastAsia"/>
        </w:rPr>
        <w:t>という。）について高齢者虐待の防止、高齢</w:t>
      </w:r>
      <w:r w:rsidR="00A94F94" w:rsidRPr="00640BE8">
        <w:rPr>
          <w:rFonts w:hint="eastAsia"/>
        </w:rPr>
        <w:lastRenderedPageBreak/>
        <w:t>者の養護者に対する支援等に関する法律（平成１７年法律第１２４号）（以下「高齢者虐待防止法」という。）に基づき市が虐待の認定を行った場合若しくは高齢者虐待等により利用者等の生命又は身体の安全に危害を及ぼしている疑いがあると認められる場合（以下「人格尊重義務違反」という。）</w:t>
      </w:r>
      <w:r w:rsidRPr="00640BE8">
        <w:rPr>
          <w:rFonts w:hint="eastAsia"/>
        </w:rPr>
        <w:t>において、事実関係を的確に把握し、公正かつ適切な措置を採ることを</w:t>
      </w:r>
      <w:r w:rsidR="00E77003" w:rsidRPr="00640BE8">
        <w:rPr>
          <w:rFonts w:hint="eastAsia"/>
        </w:rPr>
        <w:t>目的として実施</w:t>
      </w:r>
      <w:r w:rsidRPr="00640BE8">
        <w:rPr>
          <w:rFonts w:hint="eastAsia"/>
        </w:rPr>
        <w:t>する。</w:t>
      </w:r>
    </w:p>
    <w:p w:rsidR="00340B88" w:rsidRPr="00640BE8" w:rsidRDefault="00340B88" w:rsidP="00451160">
      <w:pPr>
        <w:ind w:firstLineChars="100" w:firstLine="289"/>
      </w:pPr>
      <w:r w:rsidRPr="00640BE8">
        <w:rPr>
          <w:rFonts w:hint="eastAsia"/>
        </w:rPr>
        <w:t>（監査対象の選定基準）</w:t>
      </w:r>
    </w:p>
    <w:p w:rsidR="00340B88" w:rsidRPr="00640BE8" w:rsidRDefault="00340B88" w:rsidP="00451160">
      <w:pPr>
        <w:ind w:leftChars="1" w:left="283" w:hangingChars="97" w:hanging="280"/>
      </w:pPr>
      <w:r w:rsidRPr="00640BE8">
        <w:rPr>
          <w:rFonts w:hint="eastAsia"/>
        </w:rPr>
        <w:t>第８条　監査は、下記に掲げ</w:t>
      </w:r>
      <w:r w:rsidR="00F30D62" w:rsidRPr="00640BE8">
        <w:rPr>
          <w:rFonts w:hint="eastAsia"/>
        </w:rPr>
        <w:t>る情報を踏まえて、指定基準違反等</w:t>
      </w:r>
      <w:r w:rsidR="00FF550C" w:rsidRPr="00640BE8">
        <w:rPr>
          <w:rFonts w:hint="eastAsia"/>
        </w:rPr>
        <w:t>又は人格尊重義務違反</w:t>
      </w:r>
      <w:r w:rsidR="00F30D62" w:rsidRPr="00640BE8">
        <w:rPr>
          <w:rFonts w:hint="eastAsia"/>
        </w:rPr>
        <w:t>の確認について必要があると認められる</w:t>
      </w:r>
      <w:r w:rsidRPr="00640BE8">
        <w:rPr>
          <w:rFonts w:hint="eastAsia"/>
        </w:rPr>
        <w:t>場合に行う。</w:t>
      </w:r>
    </w:p>
    <w:p w:rsidR="00340B88" w:rsidRPr="00640BE8" w:rsidRDefault="00340B88" w:rsidP="00451160">
      <w:pPr>
        <w:ind w:firstLineChars="100" w:firstLine="289"/>
      </w:pPr>
      <w:r w:rsidRPr="00640BE8">
        <w:rPr>
          <w:rFonts w:hint="eastAsia"/>
        </w:rPr>
        <w:t>（１）</w:t>
      </w:r>
      <w:r w:rsidRPr="00640BE8">
        <w:t xml:space="preserve"> </w:t>
      </w:r>
      <w:r w:rsidRPr="00640BE8">
        <w:rPr>
          <w:rFonts w:hint="eastAsia"/>
        </w:rPr>
        <w:t>要確認情報</w:t>
      </w:r>
    </w:p>
    <w:p w:rsidR="00340B88" w:rsidRPr="00640BE8" w:rsidRDefault="00340B88" w:rsidP="00451160">
      <w:pPr>
        <w:ind w:leftChars="197" w:left="850" w:hangingChars="97" w:hanging="280"/>
      </w:pPr>
      <w:r w:rsidRPr="00640BE8">
        <w:rPr>
          <w:rFonts w:hint="eastAsia"/>
        </w:rPr>
        <w:t>ア　通報・苦情・相談等に基づく情報</w:t>
      </w:r>
    </w:p>
    <w:p w:rsidR="00735102" w:rsidRPr="00640BE8" w:rsidRDefault="00B77055" w:rsidP="00451160">
      <w:pPr>
        <w:ind w:leftChars="197" w:left="850" w:hangingChars="97" w:hanging="280"/>
      </w:pPr>
      <w:r w:rsidRPr="00640BE8">
        <w:rPr>
          <w:rFonts w:hint="eastAsia"/>
        </w:rPr>
        <w:t>イ　市が</w:t>
      </w:r>
      <w:r w:rsidR="00735102" w:rsidRPr="00640BE8">
        <w:rPr>
          <w:rFonts w:hint="eastAsia"/>
        </w:rPr>
        <w:t>高齢者虐待防止法に基づき虐待を認定した場合又は高齢者虐待等により利用者等の生命又は身体の安全に危害を及ぼしている疑いがあると認められる情報</w:t>
      </w:r>
    </w:p>
    <w:p w:rsidR="00340B88" w:rsidRPr="00640BE8" w:rsidRDefault="00735102" w:rsidP="00451160">
      <w:pPr>
        <w:ind w:leftChars="197" w:left="850" w:hangingChars="97" w:hanging="280"/>
      </w:pPr>
      <w:r w:rsidRPr="00640BE8">
        <w:rPr>
          <w:rFonts w:hint="eastAsia"/>
        </w:rPr>
        <w:t>ウ</w:t>
      </w:r>
      <w:r w:rsidR="00340B88" w:rsidRPr="00640BE8">
        <w:rPr>
          <w:rFonts w:hint="eastAsia"/>
        </w:rPr>
        <w:t xml:space="preserve">　国民健康保険団体連合会（以下「連合会」という。）、地域包括支援センター等へ寄せられる苦情</w:t>
      </w:r>
    </w:p>
    <w:p w:rsidR="00340B88" w:rsidRPr="00640BE8" w:rsidRDefault="00735102" w:rsidP="00451160">
      <w:pPr>
        <w:ind w:leftChars="197" w:left="850" w:hangingChars="97" w:hanging="280"/>
      </w:pPr>
      <w:r w:rsidRPr="00640BE8">
        <w:rPr>
          <w:rFonts w:hint="eastAsia"/>
        </w:rPr>
        <w:t>エ</w:t>
      </w:r>
      <w:r w:rsidR="00340B88" w:rsidRPr="00640BE8">
        <w:rPr>
          <w:rFonts w:hint="eastAsia"/>
        </w:rPr>
        <w:t xml:space="preserve">　連合会・保険者からの通報情報</w:t>
      </w:r>
    </w:p>
    <w:p w:rsidR="00340B88" w:rsidRPr="00640BE8" w:rsidRDefault="00735102" w:rsidP="00451160">
      <w:pPr>
        <w:ind w:leftChars="197" w:left="850" w:hangingChars="97" w:hanging="280"/>
      </w:pPr>
      <w:r w:rsidRPr="00640BE8">
        <w:rPr>
          <w:rFonts w:hint="eastAsia"/>
        </w:rPr>
        <w:t>オ</w:t>
      </w:r>
      <w:r w:rsidR="00340B88" w:rsidRPr="00640BE8">
        <w:rPr>
          <w:rFonts w:hint="eastAsia"/>
        </w:rPr>
        <w:t xml:space="preserve">　介護給付費適正化システムの分析から特異傾向を示す</w:t>
      </w:r>
      <w:r w:rsidRPr="00640BE8">
        <w:rPr>
          <w:rFonts w:hint="eastAsia"/>
        </w:rPr>
        <w:t>介護サービス事業者等</w:t>
      </w:r>
    </w:p>
    <w:p w:rsidR="00340B88" w:rsidRPr="00640BE8" w:rsidRDefault="00735102" w:rsidP="00451160">
      <w:pPr>
        <w:ind w:leftChars="197" w:left="850" w:hangingChars="97" w:hanging="280"/>
      </w:pPr>
      <w:r w:rsidRPr="00640BE8">
        <w:rPr>
          <w:rFonts w:hint="eastAsia"/>
        </w:rPr>
        <w:t>カ</w:t>
      </w:r>
      <w:r w:rsidR="00340B88" w:rsidRPr="00640BE8">
        <w:rPr>
          <w:rFonts w:hint="eastAsia"/>
        </w:rPr>
        <w:t xml:space="preserve">　法第１１５条の３５第４項の規定に該当する報告の拒否等に関する情報</w:t>
      </w:r>
    </w:p>
    <w:p w:rsidR="00340B88" w:rsidRPr="00640BE8" w:rsidRDefault="00340B88" w:rsidP="00451160">
      <w:pPr>
        <w:ind w:leftChars="99" w:left="566" w:hangingChars="97" w:hanging="280"/>
      </w:pPr>
      <w:r w:rsidRPr="00640BE8">
        <w:rPr>
          <w:rFonts w:hint="eastAsia"/>
        </w:rPr>
        <w:t>（２）</w:t>
      </w:r>
      <w:r w:rsidR="00A7115E" w:rsidRPr="00640BE8">
        <w:rPr>
          <w:rFonts w:hint="eastAsia"/>
        </w:rPr>
        <w:t>運営</w:t>
      </w:r>
      <w:r w:rsidRPr="00640BE8">
        <w:rPr>
          <w:rFonts w:hint="eastAsia"/>
        </w:rPr>
        <w:t>指導において確認した情報　法第２３条の規定に基づき行った</w:t>
      </w:r>
      <w:r w:rsidR="00A7115E" w:rsidRPr="00640BE8">
        <w:rPr>
          <w:rFonts w:hint="eastAsia"/>
        </w:rPr>
        <w:t>運営</w:t>
      </w:r>
      <w:r w:rsidRPr="00640BE8">
        <w:rPr>
          <w:rFonts w:hint="eastAsia"/>
        </w:rPr>
        <w:t>指導において、介護サービス事業者等に</w:t>
      </w:r>
      <w:r w:rsidR="00A7115E" w:rsidRPr="00640BE8">
        <w:rPr>
          <w:rFonts w:hint="eastAsia"/>
        </w:rPr>
        <w:t>おいて認めた（その疑いがある場合も含む。）</w:t>
      </w:r>
      <w:r w:rsidRPr="00640BE8">
        <w:rPr>
          <w:rFonts w:hint="eastAsia"/>
        </w:rPr>
        <w:t>指定基準違反等</w:t>
      </w:r>
      <w:r w:rsidR="00A7115E" w:rsidRPr="00640BE8">
        <w:rPr>
          <w:rFonts w:hint="eastAsia"/>
        </w:rPr>
        <w:t>及び人格尊重義務違反</w:t>
      </w:r>
    </w:p>
    <w:p w:rsidR="00340B88" w:rsidRPr="00640BE8" w:rsidRDefault="00340B88" w:rsidP="00451160">
      <w:pPr>
        <w:ind w:firstLineChars="100" w:firstLine="289"/>
      </w:pPr>
      <w:r w:rsidRPr="00640BE8">
        <w:rPr>
          <w:rFonts w:hint="eastAsia"/>
        </w:rPr>
        <w:t>（監査の方法等）</w:t>
      </w:r>
    </w:p>
    <w:p w:rsidR="0064607A" w:rsidRPr="00640BE8" w:rsidRDefault="00340B88" w:rsidP="00451160">
      <w:r w:rsidRPr="00640BE8">
        <w:rPr>
          <w:rFonts w:hint="eastAsia"/>
        </w:rPr>
        <w:t xml:space="preserve">第９条　</w:t>
      </w:r>
      <w:r w:rsidR="0064607A" w:rsidRPr="00640BE8">
        <w:rPr>
          <w:rFonts w:hint="eastAsia"/>
        </w:rPr>
        <w:t>監査の方法等は、次に掲げるとおりとする。</w:t>
      </w:r>
    </w:p>
    <w:p w:rsidR="0064607A" w:rsidRPr="00640BE8" w:rsidRDefault="00153C68" w:rsidP="00451160">
      <w:pPr>
        <w:ind w:leftChars="99" w:left="566" w:hangingChars="97" w:hanging="280"/>
      </w:pPr>
      <w:r w:rsidRPr="00640BE8">
        <w:rPr>
          <w:rFonts w:hint="eastAsia"/>
        </w:rPr>
        <w:lastRenderedPageBreak/>
        <w:t>（１）</w:t>
      </w:r>
      <w:r w:rsidR="0064607A" w:rsidRPr="00640BE8">
        <w:rPr>
          <w:rFonts w:hint="eastAsia"/>
        </w:rPr>
        <w:t>実施体制　監査は、第５条第２項アに規定する体制により実施する。</w:t>
      </w:r>
    </w:p>
    <w:p w:rsidR="0064607A" w:rsidRPr="00640BE8" w:rsidRDefault="00153C68" w:rsidP="00451160">
      <w:pPr>
        <w:ind w:leftChars="99" w:left="566" w:hangingChars="97" w:hanging="280"/>
      </w:pPr>
      <w:r w:rsidRPr="00640BE8">
        <w:rPr>
          <w:rFonts w:hint="eastAsia"/>
        </w:rPr>
        <w:t>（２）</w:t>
      </w:r>
      <w:r w:rsidR="0064607A" w:rsidRPr="00640BE8">
        <w:rPr>
          <w:rFonts w:hint="eastAsia"/>
        </w:rPr>
        <w:t xml:space="preserve">監査通知　</w:t>
      </w:r>
      <w:r w:rsidR="004A216D" w:rsidRPr="00640BE8">
        <w:rPr>
          <w:rFonts w:hint="eastAsia"/>
        </w:rPr>
        <w:t>監査</w:t>
      </w:r>
      <w:r w:rsidR="0064607A" w:rsidRPr="00640BE8">
        <w:rPr>
          <w:rFonts w:hint="eastAsia"/>
        </w:rPr>
        <w:t>の対象となる介護サービス事業者等を決定したときは、あらかじめ</w:t>
      </w:r>
      <w:r w:rsidR="004A216D" w:rsidRPr="00640BE8">
        <w:rPr>
          <w:rFonts w:hint="eastAsia"/>
        </w:rPr>
        <w:t>監査の</w:t>
      </w:r>
      <w:r w:rsidR="0064607A" w:rsidRPr="00640BE8">
        <w:rPr>
          <w:rFonts w:hint="eastAsia"/>
        </w:rPr>
        <w:t>根拠規定、日時、場所、</w:t>
      </w:r>
      <w:r w:rsidR="00A7115E" w:rsidRPr="00640BE8">
        <w:rPr>
          <w:rFonts w:hint="eastAsia"/>
        </w:rPr>
        <w:t>監査</w:t>
      </w:r>
      <w:r w:rsidR="0064607A" w:rsidRPr="00640BE8">
        <w:rPr>
          <w:rFonts w:hint="eastAsia"/>
        </w:rPr>
        <w:t>担当者、出席者、準備すべき書類</w:t>
      </w:r>
      <w:r w:rsidR="00A7115E" w:rsidRPr="00640BE8">
        <w:rPr>
          <w:rFonts w:hint="eastAsia"/>
        </w:rPr>
        <w:t>、虚偽の報告又は答弁、検査忌避等に関する罰則規定</w:t>
      </w:r>
      <w:r w:rsidR="0064607A" w:rsidRPr="00640BE8">
        <w:rPr>
          <w:rFonts w:hint="eastAsia"/>
        </w:rPr>
        <w:t>等を文書により当該介護サービス事業者等に通知する。</w:t>
      </w:r>
      <w:r w:rsidR="004A216D" w:rsidRPr="00640BE8">
        <w:rPr>
          <w:rFonts w:hint="eastAsia"/>
        </w:rPr>
        <w:t>ただし、事案の緊急性、重大性を踏まえ、通知をしないことが相当である場合等、これにより難い場合は、この限りでない。</w:t>
      </w:r>
    </w:p>
    <w:p w:rsidR="0064607A" w:rsidRPr="00640BE8" w:rsidRDefault="00153C68" w:rsidP="00451160">
      <w:pPr>
        <w:ind w:leftChars="99" w:left="566" w:hangingChars="97" w:hanging="280"/>
      </w:pPr>
      <w:r w:rsidRPr="00640BE8">
        <w:rPr>
          <w:rFonts w:hint="eastAsia"/>
        </w:rPr>
        <w:t>（３）</w:t>
      </w:r>
      <w:r w:rsidR="0064607A" w:rsidRPr="00640BE8">
        <w:rPr>
          <w:rFonts w:hint="eastAsia"/>
        </w:rPr>
        <w:t xml:space="preserve">監査方法　</w:t>
      </w:r>
      <w:r w:rsidR="004A216D" w:rsidRPr="00640BE8">
        <w:rPr>
          <w:rFonts w:hint="eastAsia"/>
        </w:rPr>
        <w:t>監査は、介護サービス事業者等の指定基準違反</w:t>
      </w:r>
      <w:r w:rsidR="00A7115E" w:rsidRPr="00640BE8">
        <w:rPr>
          <w:rFonts w:hint="eastAsia"/>
        </w:rPr>
        <w:t>等</w:t>
      </w:r>
      <w:r w:rsidR="00E4481E" w:rsidRPr="00640BE8">
        <w:rPr>
          <w:rFonts w:hint="eastAsia"/>
        </w:rPr>
        <w:t>又は</w:t>
      </w:r>
      <w:r w:rsidR="00A7115E" w:rsidRPr="00640BE8">
        <w:rPr>
          <w:rFonts w:hint="eastAsia"/>
        </w:rPr>
        <w:t>人格尊重義務違反</w:t>
      </w:r>
      <w:r w:rsidR="004A216D" w:rsidRPr="00640BE8">
        <w:rPr>
          <w:rFonts w:hint="eastAsia"/>
        </w:rPr>
        <w:t>の確認について必要があると認め</w:t>
      </w:r>
      <w:r w:rsidR="005106F1" w:rsidRPr="00640BE8">
        <w:rPr>
          <w:rFonts w:hint="eastAsia"/>
        </w:rPr>
        <w:t>られ</w:t>
      </w:r>
      <w:r w:rsidR="004A216D" w:rsidRPr="00640BE8">
        <w:rPr>
          <w:rFonts w:hint="eastAsia"/>
        </w:rPr>
        <w:t>る</w:t>
      </w:r>
      <w:r w:rsidR="00FF550C" w:rsidRPr="00640BE8">
        <w:rPr>
          <w:rFonts w:hint="eastAsia"/>
        </w:rPr>
        <w:t>場合において</w:t>
      </w:r>
      <w:r w:rsidR="004A216D" w:rsidRPr="00640BE8">
        <w:rPr>
          <w:rFonts w:hint="eastAsia"/>
        </w:rPr>
        <w:t>、当該介護サービス事業者等に対し、報告若しくは帳簿書類の提出若しくは提示を命じ、出頭を求め、関係者に対して質問し、又は当該介護サービス事業者等の事業所、事務所その他事業等に関係ある場所に立ち入り、その設備、帳簿書類その他の物件の検査を行うことにより実施する。</w:t>
      </w:r>
    </w:p>
    <w:p w:rsidR="004A216D" w:rsidRPr="00640BE8" w:rsidRDefault="00153C68" w:rsidP="00451160">
      <w:pPr>
        <w:ind w:leftChars="99" w:left="566" w:hangingChars="97" w:hanging="280"/>
      </w:pPr>
      <w:r w:rsidRPr="00640BE8">
        <w:rPr>
          <w:rFonts w:hint="eastAsia"/>
        </w:rPr>
        <w:t>（４）</w:t>
      </w:r>
      <w:r w:rsidR="0064607A" w:rsidRPr="00640BE8">
        <w:rPr>
          <w:rFonts w:hint="eastAsia"/>
        </w:rPr>
        <w:t xml:space="preserve">結果通知　</w:t>
      </w:r>
      <w:r w:rsidR="004A216D" w:rsidRPr="00640BE8">
        <w:rPr>
          <w:rFonts w:hint="eastAsia"/>
        </w:rPr>
        <w:t>監査</w:t>
      </w:r>
      <w:r w:rsidR="0064607A" w:rsidRPr="00640BE8">
        <w:rPr>
          <w:rFonts w:hint="eastAsia"/>
        </w:rPr>
        <w:t>の結果、</w:t>
      </w:r>
      <w:r w:rsidR="004A216D" w:rsidRPr="00640BE8">
        <w:rPr>
          <w:rFonts w:hint="eastAsia"/>
        </w:rPr>
        <w:t>次条第１項に定める勧告には至らないが、改善を要すると認められた事項については、後日文書によってその旨の通知を行う。</w:t>
      </w:r>
    </w:p>
    <w:p w:rsidR="0064607A" w:rsidRPr="00640BE8" w:rsidRDefault="00153C68" w:rsidP="00451160">
      <w:pPr>
        <w:ind w:leftChars="99" w:left="566" w:hangingChars="97" w:hanging="280"/>
      </w:pPr>
      <w:r w:rsidRPr="00640BE8">
        <w:rPr>
          <w:rFonts w:hint="eastAsia"/>
        </w:rPr>
        <w:t>（５）</w:t>
      </w:r>
      <w:r w:rsidR="0064607A" w:rsidRPr="00640BE8">
        <w:rPr>
          <w:rFonts w:hint="eastAsia"/>
        </w:rPr>
        <w:t>改善報告書の提出</w:t>
      </w:r>
      <w:r w:rsidRPr="00640BE8">
        <w:rPr>
          <w:rFonts w:hint="eastAsia"/>
        </w:rPr>
        <w:t xml:space="preserve">　前号</w:t>
      </w:r>
      <w:r w:rsidR="0064607A" w:rsidRPr="00640BE8">
        <w:rPr>
          <w:rFonts w:hint="eastAsia"/>
        </w:rPr>
        <w:t>の規定により通知した事項については、文書により改善報告を求める。</w:t>
      </w:r>
    </w:p>
    <w:p w:rsidR="00340B88" w:rsidRPr="00640BE8" w:rsidRDefault="00831EC7" w:rsidP="00451160">
      <w:pPr>
        <w:ind w:firstLineChars="100" w:firstLine="289"/>
      </w:pPr>
      <w:r w:rsidRPr="00640BE8">
        <w:rPr>
          <w:rFonts w:hint="eastAsia"/>
        </w:rPr>
        <w:t>（</w:t>
      </w:r>
      <w:r w:rsidR="00340B88" w:rsidRPr="00640BE8">
        <w:rPr>
          <w:rFonts w:hint="eastAsia"/>
        </w:rPr>
        <w:t>行政上の措置</w:t>
      </w:r>
      <w:r w:rsidRPr="00640BE8">
        <w:rPr>
          <w:rFonts w:hint="eastAsia"/>
        </w:rPr>
        <w:t>）</w:t>
      </w:r>
    </w:p>
    <w:p w:rsidR="00340B88" w:rsidRPr="00640BE8" w:rsidRDefault="00831EC7" w:rsidP="00451160">
      <w:pPr>
        <w:ind w:leftChars="1" w:left="283" w:hangingChars="97" w:hanging="280"/>
      </w:pPr>
      <w:r w:rsidRPr="00640BE8">
        <w:rPr>
          <w:rFonts w:hint="eastAsia"/>
        </w:rPr>
        <w:t>第１０条　監査の実施により</w:t>
      </w:r>
      <w:r w:rsidR="00340B88" w:rsidRPr="00640BE8">
        <w:rPr>
          <w:rFonts w:hint="eastAsia"/>
        </w:rPr>
        <w:t>指定基準違反等</w:t>
      </w:r>
      <w:r w:rsidR="000F508A" w:rsidRPr="00640BE8">
        <w:rPr>
          <w:rFonts w:hint="eastAsia"/>
        </w:rPr>
        <w:t>又は人格尊重義務違反</w:t>
      </w:r>
      <w:r w:rsidR="00340B88" w:rsidRPr="00640BE8">
        <w:rPr>
          <w:rFonts w:hint="eastAsia"/>
        </w:rPr>
        <w:t>が認められた場合には、</w:t>
      </w:r>
      <w:r w:rsidR="001349A1" w:rsidRPr="00640BE8">
        <w:rPr>
          <w:rFonts w:hint="eastAsia"/>
        </w:rPr>
        <w:t>法第７８条９、</w:t>
      </w:r>
      <w:r w:rsidR="00295C82" w:rsidRPr="00640BE8">
        <w:rPr>
          <w:rFonts w:hint="eastAsia"/>
        </w:rPr>
        <w:t>第</w:t>
      </w:r>
      <w:r w:rsidR="001349A1" w:rsidRPr="00640BE8">
        <w:rPr>
          <w:rFonts w:hint="eastAsia"/>
        </w:rPr>
        <w:t>８３条の２、</w:t>
      </w:r>
      <w:r w:rsidR="00295C82" w:rsidRPr="00640BE8">
        <w:rPr>
          <w:rFonts w:hint="eastAsia"/>
        </w:rPr>
        <w:t>第</w:t>
      </w:r>
      <w:r w:rsidR="001349A1" w:rsidRPr="00640BE8">
        <w:rPr>
          <w:rFonts w:hint="eastAsia"/>
        </w:rPr>
        <w:t>１１５条の１８、</w:t>
      </w:r>
      <w:r w:rsidR="00295C82" w:rsidRPr="00640BE8">
        <w:rPr>
          <w:rFonts w:hint="eastAsia"/>
        </w:rPr>
        <w:t>第</w:t>
      </w:r>
      <w:r w:rsidR="001349A1" w:rsidRPr="00640BE8">
        <w:rPr>
          <w:rFonts w:hint="eastAsia"/>
        </w:rPr>
        <w:t>１１５条の２８</w:t>
      </w:r>
      <w:r w:rsidRPr="00640BE8">
        <w:rPr>
          <w:rFonts w:hint="eastAsia"/>
        </w:rPr>
        <w:t>の規定により、次に掲げる行政上の措置を行うものとする。</w:t>
      </w:r>
    </w:p>
    <w:p w:rsidR="00340B88" w:rsidRPr="00640BE8" w:rsidRDefault="00340B88" w:rsidP="00451160">
      <w:pPr>
        <w:ind w:firstLineChars="100" w:firstLine="289"/>
      </w:pPr>
      <w:r w:rsidRPr="00640BE8">
        <w:rPr>
          <w:rFonts w:hint="eastAsia"/>
        </w:rPr>
        <w:t>（１）勧告</w:t>
      </w:r>
    </w:p>
    <w:p w:rsidR="00340B88" w:rsidRPr="00640BE8" w:rsidRDefault="006E1BA7" w:rsidP="00451160">
      <w:pPr>
        <w:ind w:leftChars="197" w:left="850" w:hangingChars="97" w:hanging="280"/>
      </w:pPr>
      <w:r w:rsidRPr="00640BE8">
        <w:rPr>
          <w:rFonts w:hint="eastAsia"/>
        </w:rPr>
        <w:t>ア　介護</w:t>
      </w:r>
      <w:r w:rsidR="00340B88" w:rsidRPr="00640BE8">
        <w:rPr>
          <w:rFonts w:hint="eastAsia"/>
        </w:rPr>
        <w:t>サービス事業者等に指定基準違反</w:t>
      </w:r>
      <w:r w:rsidR="00A46BDF" w:rsidRPr="00640BE8">
        <w:rPr>
          <w:rFonts w:hint="eastAsia"/>
        </w:rPr>
        <w:t>等</w:t>
      </w:r>
      <w:r w:rsidR="00B77055" w:rsidRPr="00640BE8">
        <w:rPr>
          <w:rFonts w:hint="eastAsia"/>
        </w:rPr>
        <w:t>（介護報酬の請求に関することを除く。）</w:t>
      </w:r>
      <w:r w:rsidR="00340B88" w:rsidRPr="00640BE8">
        <w:rPr>
          <w:rFonts w:hint="eastAsia"/>
        </w:rPr>
        <w:t>の事実が確認された場合、当該</w:t>
      </w:r>
      <w:r w:rsidR="005106F1" w:rsidRPr="00640BE8">
        <w:rPr>
          <w:rFonts w:hint="eastAsia"/>
        </w:rPr>
        <w:t>介護</w:t>
      </w:r>
      <w:r w:rsidR="00340B88" w:rsidRPr="00640BE8">
        <w:rPr>
          <w:rFonts w:hint="eastAsia"/>
        </w:rPr>
        <w:t>サービ</w:t>
      </w:r>
      <w:r w:rsidR="00340B88" w:rsidRPr="00640BE8">
        <w:rPr>
          <w:rFonts w:hint="eastAsia"/>
        </w:rPr>
        <w:lastRenderedPageBreak/>
        <w:t>ス事業者等に対し、期限を定めて、文書により基準を遵守すべきことを勧告することができる。</w:t>
      </w:r>
    </w:p>
    <w:p w:rsidR="00340B88" w:rsidRPr="00640BE8" w:rsidRDefault="006E1BA7" w:rsidP="00451160">
      <w:pPr>
        <w:ind w:leftChars="197" w:left="850" w:hangingChars="97" w:hanging="280"/>
      </w:pPr>
      <w:r w:rsidRPr="00640BE8">
        <w:rPr>
          <w:rFonts w:hint="eastAsia"/>
        </w:rPr>
        <w:t>イ　当該勧告に</w:t>
      </w:r>
      <w:r w:rsidR="00340B88" w:rsidRPr="00640BE8">
        <w:rPr>
          <w:rFonts w:hint="eastAsia"/>
        </w:rPr>
        <w:t>従わなかった</w:t>
      </w:r>
      <w:r w:rsidRPr="00640BE8">
        <w:rPr>
          <w:rFonts w:hint="eastAsia"/>
        </w:rPr>
        <w:t>場合</w:t>
      </w:r>
      <w:r w:rsidR="00340B88" w:rsidRPr="00640BE8">
        <w:rPr>
          <w:rFonts w:hint="eastAsia"/>
        </w:rPr>
        <w:t>は、その旨を公表することができる。</w:t>
      </w:r>
    </w:p>
    <w:p w:rsidR="00340B88" w:rsidRPr="00640BE8" w:rsidRDefault="006E1BA7" w:rsidP="00451160">
      <w:pPr>
        <w:ind w:leftChars="197" w:left="850" w:hangingChars="97" w:hanging="280"/>
      </w:pPr>
      <w:r w:rsidRPr="00640BE8">
        <w:rPr>
          <w:rFonts w:hint="eastAsia"/>
        </w:rPr>
        <w:t>ウ　勧告を行った場合は、当該</w:t>
      </w:r>
      <w:r w:rsidR="00340B88" w:rsidRPr="00640BE8">
        <w:rPr>
          <w:rFonts w:hint="eastAsia"/>
        </w:rPr>
        <w:t>勧告を受けた</w:t>
      </w:r>
      <w:r w:rsidRPr="00640BE8">
        <w:rPr>
          <w:rFonts w:hint="eastAsia"/>
        </w:rPr>
        <w:t>介護</w:t>
      </w:r>
      <w:r w:rsidR="00340B88" w:rsidRPr="00640BE8">
        <w:rPr>
          <w:rFonts w:hint="eastAsia"/>
        </w:rPr>
        <w:t>サービス事業者等</w:t>
      </w:r>
      <w:r w:rsidRPr="00640BE8">
        <w:rPr>
          <w:rFonts w:hint="eastAsia"/>
        </w:rPr>
        <w:t>に対し、期限内に文書による</w:t>
      </w:r>
      <w:r w:rsidR="00340B88" w:rsidRPr="00640BE8">
        <w:rPr>
          <w:rFonts w:hint="eastAsia"/>
        </w:rPr>
        <w:t>報告を</w:t>
      </w:r>
      <w:r w:rsidRPr="00640BE8">
        <w:rPr>
          <w:rFonts w:hint="eastAsia"/>
        </w:rPr>
        <w:t>求めるも</w:t>
      </w:r>
      <w:r w:rsidR="00340B88" w:rsidRPr="00640BE8">
        <w:rPr>
          <w:rFonts w:hint="eastAsia"/>
        </w:rPr>
        <w:t>のとする。</w:t>
      </w:r>
    </w:p>
    <w:p w:rsidR="00340B88" w:rsidRPr="00640BE8" w:rsidRDefault="00340B88" w:rsidP="00451160">
      <w:pPr>
        <w:ind w:firstLineChars="100" w:firstLine="289"/>
      </w:pPr>
      <w:r w:rsidRPr="00640BE8">
        <w:rPr>
          <w:rFonts w:hint="eastAsia"/>
        </w:rPr>
        <w:t>（２）命令</w:t>
      </w:r>
    </w:p>
    <w:p w:rsidR="00340B88" w:rsidRPr="00640BE8" w:rsidRDefault="006E1BA7" w:rsidP="00451160">
      <w:pPr>
        <w:ind w:leftChars="197" w:left="850" w:hangingChars="97" w:hanging="280"/>
      </w:pPr>
      <w:r w:rsidRPr="00640BE8">
        <w:rPr>
          <w:rFonts w:hint="eastAsia"/>
        </w:rPr>
        <w:t>ア　前号の規定による勧告を受けた介護</w:t>
      </w:r>
      <w:r w:rsidR="00340B88" w:rsidRPr="00640BE8">
        <w:rPr>
          <w:rFonts w:hint="eastAsia"/>
        </w:rPr>
        <w:t>サービス事業者等が正当な理由なくその勧告に係る措置を</w:t>
      </w:r>
      <w:r w:rsidRPr="00640BE8">
        <w:rPr>
          <w:rFonts w:hint="eastAsia"/>
        </w:rPr>
        <w:t>採らな</w:t>
      </w:r>
      <w:r w:rsidR="00340B88" w:rsidRPr="00640BE8">
        <w:rPr>
          <w:rFonts w:hint="eastAsia"/>
        </w:rPr>
        <w:t>かった</w:t>
      </w:r>
      <w:r w:rsidR="001B2107" w:rsidRPr="00640BE8">
        <w:rPr>
          <w:rFonts w:hint="eastAsia"/>
        </w:rPr>
        <w:t>場合は</w:t>
      </w:r>
      <w:r w:rsidR="00340B88" w:rsidRPr="00640BE8">
        <w:rPr>
          <w:rFonts w:hint="eastAsia"/>
        </w:rPr>
        <w:t>、当該</w:t>
      </w:r>
      <w:r w:rsidR="005106F1" w:rsidRPr="00640BE8">
        <w:rPr>
          <w:rFonts w:hint="eastAsia"/>
        </w:rPr>
        <w:t>介護</w:t>
      </w:r>
      <w:r w:rsidR="00340B88" w:rsidRPr="00640BE8">
        <w:rPr>
          <w:rFonts w:hint="eastAsia"/>
        </w:rPr>
        <w:t>サービス事業者等に対し、期限を定めて、その勧告に係る措置を</w:t>
      </w:r>
      <w:r w:rsidR="001B2107" w:rsidRPr="00640BE8">
        <w:rPr>
          <w:rFonts w:hint="eastAsia"/>
        </w:rPr>
        <w:t>採る</w:t>
      </w:r>
      <w:r w:rsidR="00340B88" w:rsidRPr="00640BE8">
        <w:rPr>
          <w:rFonts w:hint="eastAsia"/>
        </w:rPr>
        <w:t>べきことを命令することができる。</w:t>
      </w:r>
    </w:p>
    <w:p w:rsidR="00340B88" w:rsidRPr="00640BE8" w:rsidRDefault="001B2107" w:rsidP="00451160">
      <w:pPr>
        <w:ind w:leftChars="197" w:left="850" w:hangingChars="97" w:hanging="280"/>
      </w:pPr>
      <w:r w:rsidRPr="00640BE8">
        <w:rPr>
          <w:rFonts w:hint="eastAsia"/>
        </w:rPr>
        <w:t xml:space="preserve">イ　</w:t>
      </w:r>
      <w:r w:rsidR="00340B88" w:rsidRPr="00640BE8">
        <w:rPr>
          <w:rFonts w:hint="eastAsia"/>
        </w:rPr>
        <w:t>命令を</w:t>
      </w:r>
      <w:r w:rsidRPr="00640BE8">
        <w:rPr>
          <w:rFonts w:hint="eastAsia"/>
        </w:rPr>
        <w:t>行った場合</w:t>
      </w:r>
      <w:r w:rsidR="00340B88" w:rsidRPr="00640BE8">
        <w:rPr>
          <w:rFonts w:hint="eastAsia"/>
        </w:rPr>
        <w:t>は、その旨を公示しなければならない。</w:t>
      </w:r>
    </w:p>
    <w:p w:rsidR="00340B88" w:rsidRPr="00640BE8" w:rsidRDefault="001B2107" w:rsidP="00451160">
      <w:pPr>
        <w:ind w:leftChars="197" w:left="850" w:hangingChars="97" w:hanging="280"/>
      </w:pPr>
      <w:r w:rsidRPr="00640BE8">
        <w:rPr>
          <w:rFonts w:hint="eastAsia"/>
        </w:rPr>
        <w:t xml:space="preserve">ウ　</w:t>
      </w:r>
      <w:r w:rsidR="00340B88" w:rsidRPr="00640BE8">
        <w:rPr>
          <w:rFonts w:hint="eastAsia"/>
        </w:rPr>
        <w:t>命令を</w:t>
      </w:r>
      <w:r w:rsidRPr="00640BE8">
        <w:rPr>
          <w:rFonts w:hint="eastAsia"/>
        </w:rPr>
        <w:t>行った場合は、当該命令を受けた介護</w:t>
      </w:r>
      <w:r w:rsidR="00340B88" w:rsidRPr="00640BE8">
        <w:rPr>
          <w:rFonts w:hint="eastAsia"/>
        </w:rPr>
        <w:t>サービス事業者等</w:t>
      </w:r>
      <w:r w:rsidRPr="00640BE8">
        <w:rPr>
          <w:rFonts w:hint="eastAsia"/>
        </w:rPr>
        <w:t>に対し、期限内に文書による</w:t>
      </w:r>
      <w:r w:rsidR="00340B88" w:rsidRPr="00640BE8">
        <w:rPr>
          <w:rFonts w:hint="eastAsia"/>
        </w:rPr>
        <w:t>報告を</w:t>
      </w:r>
      <w:r w:rsidRPr="00640BE8">
        <w:rPr>
          <w:rFonts w:hint="eastAsia"/>
        </w:rPr>
        <w:t>求めるものとする</w:t>
      </w:r>
      <w:r w:rsidR="00340B88" w:rsidRPr="00640BE8">
        <w:rPr>
          <w:rFonts w:hint="eastAsia"/>
        </w:rPr>
        <w:t>。</w:t>
      </w:r>
    </w:p>
    <w:p w:rsidR="00340B88" w:rsidRPr="00640BE8" w:rsidRDefault="00340B88" w:rsidP="00451160">
      <w:pPr>
        <w:ind w:leftChars="99" w:left="566" w:hangingChars="97" w:hanging="280"/>
      </w:pPr>
      <w:r w:rsidRPr="00640BE8">
        <w:rPr>
          <w:rFonts w:hint="eastAsia"/>
        </w:rPr>
        <w:t>（３）指定の取消</w:t>
      </w:r>
      <w:r w:rsidR="00B77055" w:rsidRPr="00640BE8">
        <w:rPr>
          <w:rFonts w:hint="eastAsia"/>
        </w:rPr>
        <w:t>し</w:t>
      </w:r>
      <w:r w:rsidRPr="00640BE8">
        <w:rPr>
          <w:rFonts w:hint="eastAsia"/>
        </w:rPr>
        <w:t>等</w:t>
      </w:r>
      <w:r w:rsidR="001B2107" w:rsidRPr="00640BE8">
        <w:rPr>
          <w:rFonts w:hint="eastAsia"/>
        </w:rPr>
        <w:t xml:space="preserve">　</w:t>
      </w:r>
      <w:r w:rsidRPr="00640BE8">
        <w:rPr>
          <w:rFonts w:hint="eastAsia"/>
        </w:rPr>
        <w:t>指定基準違反等</w:t>
      </w:r>
      <w:r w:rsidR="00975606" w:rsidRPr="00640BE8">
        <w:rPr>
          <w:rFonts w:hint="eastAsia"/>
        </w:rPr>
        <w:t>又は人格尊重義務違反</w:t>
      </w:r>
      <w:r w:rsidRPr="00640BE8">
        <w:rPr>
          <w:rFonts w:hint="eastAsia"/>
        </w:rPr>
        <w:t>の内容等が、法第７８条の１０各号、第８４条第１項各号、第１１５条の１９各号及び第１１５条の２９各号のいずれかに該当する</w:t>
      </w:r>
      <w:r w:rsidR="00164104" w:rsidRPr="00640BE8">
        <w:rPr>
          <w:rFonts w:hint="eastAsia"/>
        </w:rPr>
        <w:t>と認め</w:t>
      </w:r>
      <w:r w:rsidR="005106F1" w:rsidRPr="00640BE8">
        <w:rPr>
          <w:rFonts w:hint="eastAsia"/>
        </w:rPr>
        <w:t>られ</w:t>
      </w:r>
      <w:r w:rsidR="00164104" w:rsidRPr="00640BE8">
        <w:rPr>
          <w:rFonts w:hint="eastAsia"/>
        </w:rPr>
        <w:t>るときは</w:t>
      </w:r>
      <w:r w:rsidRPr="00640BE8">
        <w:rPr>
          <w:rFonts w:hint="eastAsia"/>
        </w:rPr>
        <w:t>、当該</w:t>
      </w:r>
      <w:r w:rsidR="001B2107" w:rsidRPr="00640BE8">
        <w:rPr>
          <w:rFonts w:hint="eastAsia"/>
        </w:rPr>
        <w:t>介護</w:t>
      </w:r>
      <w:r w:rsidRPr="00640BE8">
        <w:rPr>
          <w:rFonts w:hint="eastAsia"/>
        </w:rPr>
        <w:t>サービス事業者等に係る指定を取り消し、又は期間を定めてその指定の全部若しくは一部の効力の停止（以下「指定の取消等」という。）をすることができる。</w:t>
      </w:r>
    </w:p>
    <w:p w:rsidR="00340B88" w:rsidRPr="00640BE8" w:rsidRDefault="001B2107" w:rsidP="00451160">
      <w:pPr>
        <w:ind w:firstLineChars="100" w:firstLine="289"/>
      </w:pPr>
      <w:r w:rsidRPr="00640BE8">
        <w:rPr>
          <w:rFonts w:hint="eastAsia"/>
        </w:rPr>
        <w:t>（</w:t>
      </w:r>
      <w:r w:rsidR="00340B88" w:rsidRPr="00640BE8">
        <w:rPr>
          <w:rFonts w:hint="eastAsia"/>
        </w:rPr>
        <w:t>聴聞等</w:t>
      </w:r>
      <w:r w:rsidRPr="00640BE8">
        <w:rPr>
          <w:rFonts w:hint="eastAsia"/>
        </w:rPr>
        <w:t>）</w:t>
      </w:r>
    </w:p>
    <w:p w:rsidR="00340B88" w:rsidRPr="00640BE8" w:rsidRDefault="001B2107" w:rsidP="00451160">
      <w:pPr>
        <w:ind w:leftChars="1" w:left="283" w:hangingChars="97" w:hanging="280"/>
      </w:pPr>
      <w:r w:rsidRPr="00640BE8">
        <w:rPr>
          <w:rFonts w:hint="eastAsia"/>
        </w:rPr>
        <w:t xml:space="preserve">第１１条　</w:t>
      </w:r>
      <w:r w:rsidR="00340B88" w:rsidRPr="00640BE8">
        <w:rPr>
          <w:rFonts w:hint="eastAsia"/>
        </w:rPr>
        <w:t>監査の結果、当該</w:t>
      </w:r>
      <w:r w:rsidRPr="00640BE8">
        <w:rPr>
          <w:rFonts w:hint="eastAsia"/>
        </w:rPr>
        <w:t>介護</w:t>
      </w:r>
      <w:r w:rsidR="00340B88" w:rsidRPr="00640BE8">
        <w:rPr>
          <w:rFonts w:hint="eastAsia"/>
        </w:rPr>
        <w:t>サービス事業者等</w:t>
      </w:r>
      <w:r w:rsidR="00B77055" w:rsidRPr="00640BE8">
        <w:rPr>
          <w:rFonts w:hint="eastAsia"/>
        </w:rPr>
        <w:t>が</w:t>
      </w:r>
      <w:r w:rsidR="00340B88" w:rsidRPr="00640BE8">
        <w:rPr>
          <w:rFonts w:hint="eastAsia"/>
        </w:rPr>
        <w:t>命令又は指定の取消等の処分（以下「取消処分等」という。）</w:t>
      </w:r>
      <w:r w:rsidR="00B77055" w:rsidRPr="00640BE8">
        <w:rPr>
          <w:rFonts w:hint="eastAsia"/>
        </w:rPr>
        <w:t>に該当すると認められる</w:t>
      </w:r>
      <w:r w:rsidR="00164104" w:rsidRPr="00640BE8">
        <w:rPr>
          <w:rFonts w:hint="eastAsia"/>
        </w:rPr>
        <w:t>場合は、</w:t>
      </w:r>
      <w:r w:rsidR="00340B88" w:rsidRPr="00640BE8">
        <w:rPr>
          <w:rFonts w:hint="eastAsia"/>
        </w:rPr>
        <w:t>監査後、取消処分等の予定者に対し、行政手続法（平成５年法律第８８号）第１３条第１項各号の規定に</w:t>
      </w:r>
      <w:r w:rsidR="00164104" w:rsidRPr="00640BE8">
        <w:rPr>
          <w:rFonts w:hint="eastAsia"/>
        </w:rPr>
        <w:t>より</w:t>
      </w:r>
      <w:r w:rsidR="00340B88" w:rsidRPr="00640BE8">
        <w:rPr>
          <w:rFonts w:hint="eastAsia"/>
        </w:rPr>
        <w:t>聴聞又は弁明の機会の付与を行わなければならない。ただし、同条第２項各号のいずれかに該当するときは、</w:t>
      </w:r>
      <w:r w:rsidR="00164104" w:rsidRPr="00640BE8">
        <w:rPr>
          <w:rFonts w:hint="eastAsia"/>
        </w:rPr>
        <w:t>この限りでは</w:t>
      </w:r>
      <w:r w:rsidR="00340B88" w:rsidRPr="00640BE8">
        <w:rPr>
          <w:rFonts w:hint="eastAsia"/>
        </w:rPr>
        <w:t>ない。</w:t>
      </w:r>
    </w:p>
    <w:p w:rsidR="00340B88" w:rsidRPr="00640BE8" w:rsidRDefault="00164104" w:rsidP="00451160">
      <w:pPr>
        <w:ind w:firstLineChars="100" w:firstLine="289"/>
      </w:pPr>
      <w:r w:rsidRPr="00640BE8">
        <w:rPr>
          <w:rFonts w:hint="eastAsia"/>
        </w:rPr>
        <w:t>（経済上の措置</w:t>
      </w:r>
      <w:r w:rsidR="001B2107" w:rsidRPr="00640BE8">
        <w:rPr>
          <w:rFonts w:hint="eastAsia"/>
        </w:rPr>
        <w:t>）</w:t>
      </w:r>
    </w:p>
    <w:p w:rsidR="00340B88" w:rsidRPr="00640BE8" w:rsidRDefault="00164104" w:rsidP="00451160">
      <w:pPr>
        <w:ind w:leftChars="1" w:left="283" w:hangingChars="97" w:hanging="280"/>
      </w:pPr>
      <w:r w:rsidRPr="00640BE8">
        <w:rPr>
          <w:rFonts w:hint="eastAsia"/>
        </w:rPr>
        <w:lastRenderedPageBreak/>
        <w:t xml:space="preserve">第１２条　</w:t>
      </w:r>
      <w:r w:rsidR="00B77055" w:rsidRPr="00640BE8">
        <w:rPr>
          <w:rFonts w:hint="eastAsia"/>
        </w:rPr>
        <w:t>市が取消処分等（命令を除く。）を行った場合に、当該介護サービス事業者等が</w:t>
      </w:r>
      <w:r w:rsidR="00340B88" w:rsidRPr="00640BE8">
        <w:rPr>
          <w:rFonts w:hint="eastAsia"/>
        </w:rPr>
        <w:t>法第２２条第３項</w:t>
      </w:r>
      <w:r w:rsidR="000C4C5F" w:rsidRPr="00640BE8">
        <w:rPr>
          <w:rFonts w:hint="eastAsia"/>
        </w:rPr>
        <w:t>に</w:t>
      </w:r>
      <w:r w:rsidR="00CF3848" w:rsidRPr="00640BE8">
        <w:rPr>
          <w:rFonts w:hint="eastAsia"/>
        </w:rPr>
        <w:t>規定</w:t>
      </w:r>
      <w:r w:rsidR="00B77055" w:rsidRPr="00640BE8">
        <w:rPr>
          <w:rFonts w:hint="eastAsia"/>
        </w:rPr>
        <w:t>する偽りその他不正の行為により介護報酬の支払いを受けている場合には</w:t>
      </w:r>
      <w:r w:rsidR="00CF3848" w:rsidRPr="00640BE8">
        <w:rPr>
          <w:rFonts w:hint="eastAsia"/>
        </w:rPr>
        <w:t>、当該介護サービス事業者等に対し支払った介護報酬の額を返還させるほか、その返還させる額に１００分の４０を乗じて得た額を支払うよう指示</w:t>
      </w:r>
      <w:r w:rsidR="00340B88" w:rsidRPr="00640BE8">
        <w:rPr>
          <w:rFonts w:hint="eastAsia"/>
        </w:rPr>
        <w:t>する</w:t>
      </w:r>
      <w:r w:rsidR="00CF3848" w:rsidRPr="00640BE8">
        <w:rPr>
          <w:rFonts w:hint="eastAsia"/>
        </w:rPr>
        <w:t>ことができる</w:t>
      </w:r>
      <w:r w:rsidR="00340B88" w:rsidRPr="00640BE8">
        <w:rPr>
          <w:rFonts w:hint="eastAsia"/>
        </w:rPr>
        <w:t>。</w:t>
      </w:r>
    </w:p>
    <w:p w:rsidR="00911A5D" w:rsidRPr="00640BE8" w:rsidRDefault="00CF3848" w:rsidP="00451160">
      <w:r w:rsidRPr="00640BE8">
        <w:rPr>
          <w:rFonts w:hint="eastAsia"/>
        </w:rPr>
        <w:t>（情報の開示等）</w:t>
      </w:r>
    </w:p>
    <w:p w:rsidR="00911A5D" w:rsidRPr="00640BE8" w:rsidRDefault="00153C68" w:rsidP="00451160">
      <w:pPr>
        <w:ind w:leftChars="1" w:left="283" w:hangingChars="97" w:hanging="280"/>
      </w:pPr>
      <w:r w:rsidRPr="00640BE8">
        <w:rPr>
          <w:rFonts w:hint="eastAsia"/>
        </w:rPr>
        <w:t>第１３条　介護サービス事業者等に対して実施した指導及び監査の結果等について、必要があると認め</w:t>
      </w:r>
      <w:r w:rsidR="005106F1" w:rsidRPr="00640BE8">
        <w:rPr>
          <w:rFonts w:hint="eastAsia"/>
        </w:rPr>
        <w:t>られ</w:t>
      </w:r>
      <w:r w:rsidRPr="00640BE8">
        <w:rPr>
          <w:rFonts w:hint="eastAsia"/>
        </w:rPr>
        <w:t>るときは埼玉県等へ情報提供するとともに、利用者保護の観点から、情報の開示に努めるものとする。</w:t>
      </w:r>
    </w:p>
    <w:p w:rsidR="00515945" w:rsidRPr="00640BE8" w:rsidRDefault="00515945" w:rsidP="00451160">
      <w:r w:rsidRPr="00640BE8">
        <w:rPr>
          <w:rFonts w:hint="eastAsia"/>
        </w:rPr>
        <w:t xml:space="preserve">　（その他）</w:t>
      </w:r>
    </w:p>
    <w:p w:rsidR="00515945" w:rsidRPr="00640BE8" w:rsidRDefault="00515945" w:rsidP="00451160">
      <w:pPr>
        <w:ind w:leftChars="1" w:left="283" w:hangingChars="97" w:hanging="280"/>
      </w:pPr>
      <w:r w:rsidRPr="00640BE8">
        <w:rPr>
          <w:rFonts w:hint="eastAsia"/>
        </w:rPr>
        <w:t>第１</w:t>
      </w:r>
      <w:r w:rsidR="00153C68" w:rsidRPr="00640BE8">
        <w:rPr>
          <w:rFonts w:hint="eastAsia"/>
        </w:rPr>
        <w:t>４</w:t>
      </w:r>
      <w:r w:rsidRPr="00640BE8">
        <w:rPr>
          <w:rFonts w:hint="eastAsia"/>
        </w:rPr>
        <w:t>条　この要綱に定めるもののほか、指導</w:t>
      </w:r>
      <w:r w:rsidR="00CF3848" w:rsidRPr="00640BE8">
        <w:rPr>
          <w:rFonts w:hint="eastAsia"/>
        </w:rPr>
        <w:t>及び</w:t>
      </w:r>
      <w:r w:rsidRPr="00640BE8">
        <w:rPr>
          <w:rFonts w:hint="eastAsia"/>
        </w:rPr>
        <w:t>監査の実施に関し必要な事項は</w:t>
      </w:r>
      <w:r w:rsidR="0053548A" w:rsidRPr="00640BE8">
        <w:rPr>
          <w:rFonts w:hint="eastAsia"/>
        </w:rPr>
        <w:t>、市長が</w:t>
      </w:r>
      <w:r w:rsidRPr="00640BE8">
        <w:rPr>
          <w:rFonts w:hint="eastAsia"/>
        </w:rPr>
        <w:t>別に定める。</w:t>
      </w:r>
    </w:p>
    <w:p w:rsidR="00515945" w:rsidRPr="00640BE8" w:rsidRDefault="00515945" w:rsidP="00451160">
      <w:r w:rsidRPr="00640BE8">
        <w:rPr>
          <w:rFonts w:hint="eastAsia"/>
        </w:rPr>
        <w:t xml:space="preserve">　　　附</w:t>
      </w:r>
      <w:r w:rsidR="008367BA" w:rsidRPr="00640BE8">
        <w:rPr>
          <w:rFonts w:hint="eastAsia"/>
        </w:rPr>
        <w:t xml:space="preserve">　</w:t>
      </w:r>
      <w:r w:rsidRPr="00640BE8">
        <w:rPr>
          <w:rFonts w:hint="eastAsia"/>
        </w:rPr>
        <w:t>則</w:t>
      </w:r>
    </w:p>
    <w:p w:rsidR="00155F2A" w:rsidRPr="00640BE8" w:rsidRDefault="00F25415" w:rsidP="00451160">
      <w:r w:rsidRPr="00640BE8">
        <w:rPr>
          <w:rFonts w:hint="eastAsia"/>
          <w:spacing w:val="1"/>
        </w:rPr>
        <w:t xml:space="preserve">  </w:t>
      </w:r>
      <w:r w:rsidR="00CF3848" w:rsidRPr="00640BE8">
        <w:rPr>
          <w:rFonts w:hint="eastAsia"/>
        </w:rPr>
        <w:t>この要綱は、平成３０</w:t>
      </w:r>
      <w:r w:rsidRPr="00640BE8">
        <w:rPr>
          <w:rFonts w:hint="eastAsia"/>
        </w:rPr>
        <w:t>年</w:t>
      </w:r>
      <w:r w:rsidR="008F4891" w:rsidRPr="00640BE8">
        <w:rPr>
          <w:rFonts w:hint="eastAsia"/>
        </w:rPr>
        <w:t>８</w:t>
      </w:r>
      <w:r w:rsidRPr="00640BE8">
        <w:rPr>
          <w:rFonts w:hint="eastAsia"/>
        </w:rPr>
        <w:t>月</w:t>
      </w:r>
      <w:r w:rsidR="008F4891" w:rsidRPr="00640BE8">
        <w:rPr>
          <w:rFonts w:hint="eastAsia"/>
        </w:rPr>
        <w:t>１７</w:t>
      </w:r>
      <w:r w:rsidRPr="00640BE8">
        <w:rPr>
          <w:rFonts w:hint="eastAsia"/>
        </w:rPr>
        <w:t>日から施行する。</w:t>
      </w:r>
    </w:p>
    <w:p w:rsidR="00932A61" w:rsidRPr="00640BE8" w:rsidRDefault="00932A61" w:rsidP="00932A61">
      <w:pPr>
        <w:ind w:firstLineChars="300" w:firstLine="867"/>
      </w:pPr>
      <w:r w:rsidRPr="00640BE8">
        <w:rPr>
          <w:rFonts w:hint="eastAsia"/>
        </w:rPr>
        <w:t>附　則</w:t>
      </w:r>
      <w:r w:rsidR="00640BE8">
        <w:rPr>
          <w:rFonts w:hint="eastAsia"/>
        </w:rPr>
        <w:t>（令和４年６月１３</w:t>
      </w:r>
      <w:r w:rsidR="001704F1" w:rsidRPr="00640BE8">
        <w:rPr>
          <w:rFonts w:hint="eastAsia"/>
        </w:rPr>
        <w:t>日福祉部長決裁）</w:t>
      </w:r>
    </w:p>
    <w:p w:rsidR="00932A61" w:rsidRPr="00640BE8" w:rsidRDefault="00932A61" w:rsidP="00932A61">
      <w:r w:rsidRPr="00640BE8">
        <w:rPr>
          <w:rFonts w:hint="eastAsia"/>
          <w:spacing w:val="1"/>
        </w:rPr>
        <w:t xml:space="preserve">  </w:t>
      </w:r>
      <w:r w:rsidRPr="00640BE8">
        <w:rPr>
          <w:rFonts w:hint="eastAsia"/>
        </w:rPr>
        <w:t>この要綱は、令和４年６月</w:t>
      </w:r>
      <w:r w:rsidR="00640BE8">
        <w:rPr>
          <w:rFonts w:hint="eastAsia"/>
        </w:rPr>
        <w:t>１３</w:t>
      </w:r>
      <w:bookmarkStart w:id="0" w:name="_GoBack"/>
      <w:bookmarkEnd w:id="0"/>
      <w:r w:rsidRPr="00640BE8">
        <w:rPr>
          <w:rFonts w:hint="eastAsia"/>
        </w:rPr>
        <w:t>日から施行する。</w:t>
      </w:r>
    </w:p>
    <w:p w:rsidR="005D3E3F" w:rsidRPr="00640BE8" w:rsidRDefault="005D3E3F" w:rsidP="00451160"/>
    <w:sectPr w:rsidR="005D3E3F" w:rsidRPr="00640BE8" w:rsidSect="009B0718">
      <w:footerReference w:type="default" r:id="rId7"/>
      <w:pgSz w:w="11906" w:h="16838" w:code="9"/>
      <w:pgMar w:top="1418" w:right="1418" w:bottom="1418" w:left="1418" w:header="720" w:footer="720" w:gutter="0"/>
      <w:pgNumType w:fmt="numberInDash"/>
      <w:cols w:space="720"/>
      <w:noEndnote/>
      <w:docGrid w:type="linesAndChars" w:linePitch="500"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6D" w:rsidRDefault="004A216D" w:rsidP="00E6707D">
      <w:r>
        <w:separator/>
      </w:r>
    </w:p>
  </w:endnote>
  <w:endnote w:type="continuationSeparator" w:id="0">
    <w:p w:rsidR="004A216D" w:rsidRDefault="004A216D" w:rsidP="00E6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D" w:rsidRDefault="004A216D">
    <w:pPr>
      <w:pStyle w:val="a6"/>
      <w:jc w:val="center"/>
    </w:pPr>
    <w:r>
      <w:fldChar w:fldCharType="begin"/>
    </w:r>
    <w:r>
      <w:instrText xml:space="preserve"> PAGE   \* MERGEFORMAT </w:instrText>
    </w:r>
    <w:r>
      <w:fldChar w:fldCharType="separate"/>
    </w:r>
    <w:r w:rsidR="00640BE8" w:rsidRPr="00640BE8">
      <w:rPr>
        <w:noProof/>
        <w:lang w:val="ja-JP"/>
      </w:rPr>
      <w:t>-</w:t>
    </w:r>
    <w:r w:rsidR="00640BE8">
      <w:rPr>
        <w:noProof/>
      </w:rPr>
      <w:t xml:space="preserve"> 1 -</w:t>
    </w:r>
    <w:r>
      <w:rPr>
        <w:noProof/>
      </w:rPr>
      <w:fldChar w:fldCharType="end"/>
    </w:r>
  </w:p>
  <w:p w:rsidR="004A216D" w:rsidRDefault="004A21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6D" w:rsidRDefault="004A216D" w:rsidP="00E6707D">
      <w:r>
        <w:separator/>
      </w:r>
    </w:p>
  </w:footnote>
  <w:footnote w:type="continuationSeparator" w:id="0">
    <w:p w:rsidR="004A216D" w:rsidRDefault="004A216D" w:rsidP="00E67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25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5945"/>
    <w:rsid w:val="00013D94"/>
    <w:rsid w:val="00035E1A"/>
    <w:rsid w:val="000A031C"/>
    <w:rsid w:val="000A5841"/>
    <w:rsid w:val="000C4C5F"/>
    <w:rsid w:val="000C7E2B"/>
    <w:rsid w:val="000F508A"/>
    <w:rsid w:val="001035EC"/>
    <w:rsid w:val="00124462"/>
    <w:rsid w:val="001349A1"/>
    <w:rsid w:val="00153C68"/>
    <w:rsid w:val="00155F2A"/>
    <w:rsid w:val="00162FDB"/>
    <w:rsid w:val="00164104"/>
    <w:rsid w:val="001704F1"/>
    <w:rsid w:val="00181F44"/>
    <w:rsid w:val="001A23BA"/>
    <w:rsid w:val="001B2107"/>
    <w:rsid w:val="001D6686"/>
    <w:rsid w:val="001E1294"/>
    <w:rsid w:val="001E5B12"/>
    <w:rsid w:val="00215D74"/>
    <w:rsid w:val="0024006D"/>
    <w:rsid w:val="002402AE"/>
    <w:rsid w:val="00267C24"/>
    <w:rsid w:val="00276BEA"/>
    <w:rsid w:val="00295C82"/>
    <w:rsid w:val="002A639A"/>
    <w:rsid w:val="002C5C38"/>
    <w:rsid w:val="002D4787"/>
    <w:rsid w:val="002E7171"/>
    <w:rsid w:val="00301C3F"/>
    <w:rsid w:val="003327AB"/>
    <w:rsid w:val="00336395"/>
    <w:rsid w:val="00340B88"/>
    <w:rsid w:val="00351434"/>
    <w:rsid w:val="0037564D"/>
    <w:rsid w:val="003774AD"/>
    <w:rsid w:val="00380A0C"/>
    <w:rsid w:val="003B5596"/>
    <w:rsid w:val="003C6EC9"/>
    <w:rsid w:val="003F14B9"/>
    <w:rsid w:val="00435876"/>
    <w:rsid w:val="00451160"/>
    <w:rsid w:val="00474D85"/>
    <w:rsid w:val="004962C5"/>
    <w:rsid w:val="00496DC1"/>
    <w:rsid w:val="004A216D"/>
    <w:rsid w:val="004A6FFC"/>
    <w:rsid w:val="0050309A"/>
    <w:rsid w:val="005106F1"/>
    <w:rsid w:val="00515945"/>
    <w:rsid w:val="00534241"/>
    <w:rsid w:val="0053545F"/>
    <w:rsid w:val="0053548A"/>
    <w:rsid w:val="00545B9B"/>
    <w:rsid w:val="005531B4"/>
    <w:rsid w:val="0055721F"/>
    <w:rsid w:val="00563815"/>
    <w:rsid w:val="00574C6A"/>
    <w:rsid w:val="00581CEC"/>
    <w:rsid w:val="005865C8"/>
    <w:rsid w:val="00596727"/>
    <w:rsid w:val="005967E2"/>
    <w:rsid w:val="005A7FDB"/>
    <w:rsid w:val="005D25DB"/>
    <w:rsid w:val="005D3E3F"/>
    <w:rsid w:val="005E7761"/>
    <w:rsid w:val="0060335E"/>
    <w:rsid w:val="0062622F"/>
    <w:rsid w:val="00631FB8"/>
    <w:rsid w:val="00640BA8"/>
    <w:rsid w:val="00640BE8"/>
    <w:rsid w:val="0064607A"/>
    <w:rsid w:val="006835AB"/>
    <w:rsid w:val="006850F2"/>
    <w:rsid w:val="006B51BF"/>
    <w:rsid w:val="006E1BA7"/>
    <w:rsid w:val="006F1F24"/>
    <w:rsid w:val="00731189"/>
    <w:rsid w:val="00735102"/>
    <w:rsid w:val="007523A8"/>
    <w:rsid w:val="007549B1"/>
    <w:rsid w:val="0076585E"/>
    <w:rsid w:val="00766C35"/>
    <w:rsid w:val="00780136"/>
    <w:rsid w:val="00782FDA"/>
    <w:rsid w:val="00792F7C"/>
    <w:rsid w:val="007A3827"/>
    <w:rsid w:val="007A6271"/>
    <w:rsid w:val="007B4162"/>
    <w:rsid w:val="007C075F"/>
    <w:rsid w:val="007C30CE"/>
    <w:rsid w:val="007D71A1"/>
    <w:rsid w:val="007E4280"/>
    <w:rsid w:val="00806E65"/>
    <w:rsid w:val="00831EC7"/>
    <w:rsid w:val="008367BA"/>
    <w:rsid w:val="00841867"/>
    <w:rsid w:val="008447D3"/>
    <w:rsid w:val="00862606"/>
    <w:rsid w:val="00894C68"/>
    <w:rsid w:val="008C413C"/>
    <w:rsid w:val="008C4D08"/>
    <w:rsid w:val="008D042C"/>
    <w:rsid w:val="008F4891"/>
    <w:rsid w:val="00911A5D"/>
    <w:rsid w:val="00915646"/>
    <w:rsid w:val="00917B99"/>
    <w:rsid w:val="0092014C"/>
    <w:rsid w:val="00923174"/>
    <w:rsid w:val="009240A5"/>
    <w:rsid w:val="00925395"/>
    <w:rsid w:val="00932A61"/>
    <w:rsid w:val="009349A8"/>
    <w:rsid w:val="00975606"/>
    <w:rsid w:val="009B0718"/>
    <w:rsid w:val="009C5ADA"/>
    <w:rsid w:val="009D0EB4"/>
    <w:rsid w:val="009E318D"/>
    <w:rsid w:val="00A45359"/>
    <w:rsid w:val="00A46BDF"/>
    <w:rsid w:val="00A50201"/>
    <w:rsid w:val="00A61FAC"/>
    <w:rsid w:val="00A7115E"/>
    <w:rsid w:val="00A7294F"/>
    <w:rsid w:val="00A830CB"/>
    <w:rsid w:val="00A83749"/>
    <w:rsid w:val="00A94F94"/>
    <w:rsid w:val="00AA118F"/>
    <w:rsid w:val="00AA2C0E"/>
    <w:rsid w:val="00AC0384"/>
    <w:rsid w:val="00AC6BDD"/>
    <w:rsid w:val="00B12CA7"/>
    <w:rsid w:val="00B22693"/>
    <w:rsid w:val="00B315F0"/>
    <w:rsid w:val="00B77055"/>
    <w:rsid w:val="00B819A2"/>
    <w:rsid w:val="00B86B2F"/>
    <w:rsid w:val="00BB33E3"/>
    <w:rsid w:val="00BB6FDC"/>
    <w:rsid w:val="00C31DEF"/>
    <w:rsid w:val="00C32A31"/>
    <w:rsid w:val="00C3336E"/>
    <w:rsid w:val="00C4194E"/>
    <w:rsid w:val="00C575F7"/>
    <w:rsid w:val="00C61CCB"/>
    <w:rsid w:val="00C6741A"/>
    <w:rsid w:val="00C8682C"/>
    <w:rsid w:val="00CB3404"/>
    <w:rsid w:val="00CB441D"/>
    <w:rsid w:val="00CC7FF4"/>
    <w:rsid w:val="00CE7C6B"/>
    <w:rsid w:val="00CF3848"/>
    <w:rsid w:val="00D06AAD"/>
    <w:rsid w:val="00D106FC"/>
    <w:rsid w:val="00D22B8E"/>
    <w:rsid w:val="00D233BA"/>
    <w:rsid w:val="00D37BD6"/>
    <w:rsid w:val="00D571CF"/>
    <w:rsid w:val="00D77D20"/>
    <w:rsid w:val="00D8155B"/>
    <w:rsid w:val="00D84B88"/>
    <w:rsid w:val="00DA331F"/>
    <w:rsid w:val="00DB28CF"/>
    <w:rsid w:val="00DC2696"/>
    <w:rsid w:val="00DE6F0C"/>
    <w:rsid w:val="00E02947"/>
    <w:rsid w:val="00E13F9B"/>
    <w:rsid w:val="00E25114"/>
    <w:rsid w:val="00E25EA3"/>
    <w:rsid w:val="00E4022F"/>
    <w:rsid w:val="00E4481E"/>
    <w:rsid w:val="00E54340"/>
    <w:rsid w:val="00E6252A"/>
    <w:rsid w:val="00E62E50"/>
    <w:rsid w:val="00E64A83"/>
    <w:rsid w:val="00E66224"/>
    <w:rsid w:val="00E6707D"/>
    <w:rsid w:val="00E67A91"/>
    <w:rsid w:val="00E77003"/>
    <w:rsid w:val="00EB6304"/>
    <w:rsid w:val="00EC7B53"/>
    <w:rsid w:val="00EF02B7"/>
    <w:rsid w:val="00F03633"/>
    <w:rsid w:val="00F15B25"/>
    <w:rsid w:val="00F25415"/>
    <w:rsid w:val="00F30D62"/>
    <w:rsid w:val="00F42C09"/>
    <w:rsid w:val="00F43FDA"/>
    <w:rsid w:val="00F7734E"/>
    <w:rsid w:val="00F93A16"/>
    <w:rsid w:val="00F93FBD"/>
    <w:rsid w:val="00FB76A2"/>
    <w:rsid w:val="00FC1367"/>
    <w:rsid w:val="00FD49DC"/>
    <w:rsid w:val="00FE3347"/>
    <w:rsid w:val="00FF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5:docId w15:val="{F639C838-F7A6-4D19-91D8-71CFDB3E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71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0309A"/>
    <w:pPr>
      <w:widowControl w:val="0"/>
      <w:wordWrap w:val="0"/>
      <w:autoSpaceDE w:val="0"/>
      <w:autoSpaceDN w:val="0"/>
      <w:adjustRightInd w:val="0"/>
      <w:spacing w:line="322" w:lineRule="exact"/>
      <w:jc w:val="both"/>
    </w:pPr>
    <w:rPr>
      <w:rFonts w:cs="ＭＳ 明朝"/>
      <w:spacing w:val="3"/>
      <w:sz w:val="21"/>
      <w:szCs w:val="21"/>
    </w:rPr>
  </w:style>
  <w:style w:type="paragraph" w:styleId="a4">
    <w:name w:val="header"/>
    <w:basedOn w:val="a"/>
    <w:link w:val="a5"/>
    <w:uiPriority w:val="99"/>
    <w:unhideWhenUsed/>
    <w:rsid w:val="00E6707D"/>
    <w:pPr>
      <w:tabs>
        <w:tab w:val="center" w:pos="4252"/>
        <w:tab w:val="right" w:pos="8504"/>
      </w:tabs>
      <w:snapToGrid w:val="0"/>
    </w:pPr>
  </w:style>
  <w:style w:type="character" w:customStyle="1" w:styleId="a5">
    <w:name w:val="ヘッダー (文字)"/>
    <w:basedOn w:val="a0"/>
    <w:link w:val="a4"/>
    <w:uiPriority w:val="99"/>
    <w:rsid w:val="00E6707D"/>
  </w:style>
  <w:style w:type="paragraph" w:styleId="a6">
    <w:name w:val="footer"/>
    <w:basedOn w:val="a"/>
    <w:link w:val="a7"/>
    <w:uiPriority w:val="99"/>
    <w:unhideWhenUsed/>
    <w:rsid w:val="00E6707D"/>
    <w:pPr>
      <w:tabs>
        <w:tab w:val="center" w:pos="4252"/>
        <w:tab w:val="right" w:pos="8504"/>
      </w:tabs>
      <w:snapToGrid w:val="0"/>
    </w:pPr>
  </w:style>
  <w:style w:type="character" w:customStyle="1" w:styleId="a7">
    <w:name w:val="フッター (文字)"/>
    <w:basedOn w:val="a0"/>
    <w:link w:val="a6"/>
    <w:uiPriority w:val="99"/>
    <w:rsid w:val="00E6707D"/>
  </w:style>
  <w:style w:type="paragraph" w:styleId="a8">
    <w:name w:val="Balloon Text"/>
    <w:basedOn w:val="a"/>
    <w:link w:val="a9"/>
    <w:uiPriority w:val="99"/>
    <w:semiHidden/>
    <w:unhideWhenUsed/>
    <w:rsid w:val="005E77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7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5CC1F-E78D-43F7-9A93-BD7D450B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802</TotalTime>
  <Pages>7</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加須市役所</cp:lastModifiedBy>
  <cp:revision>43</cp:revision>
  <cp:lastPrinted>2018-08-16T00:14:00Z</cp:lastPrinted>
  <dcterms:created xsi:type="dcterms:W3CDTF">2016-01-12T03:02:00Z</dcterms:created>
  <dcterms:modified xsi:type="dcterms:W3CDTF">2022-06-15T00:33:00Z</dcterms:modified>
</cp:coreProperties>
</file>