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B7" w:rsidRPr="00FE2CDD" w:rsidRDefault="0014657A" w:rsidP="00FE2CDD">
      <w:pPr>
        <w:ind w:leftChars="135" w:left="283" w:rightChars="66" w:right="139"/>
        <w:rPr>
          <w:rFonts w:asciiTheme="majorEastAsia" w:eastAsiaTheme="majorEastAsia" w:hAnsiTheme="majorEastAsia"/>
          <w:kern w:val="0"/>
          <w:sz w:val="28"/>
          <w:szCs w:val="26"/>
        </w:rPr>
      </w:pPr>
      <w:r w:rsidRPr="00FE2CDD">
        <w:rPr>
          <w:rFonts w:asciiTheme="majorEastAsia" w:eastAsiaTheme="majorEastAsia" w:hAnsiTheme="majorEastAsia" w:hint="eastAsia"/>
          <w:kern w:val="0"/>
          <w:sz w:val="28"/>
          <w:szCs w:val="26"/>
        </w:rPr>
        <w:t>加須市</w:t>
      </w:r>
      <w:r w:rsidR="00344652" w:rsidRPr="00FE2CDD">
        <w:rPr>
          <w:rFonts w:asciiTheme="majorEastAsia" w:eastAsiaTheme="majorEastAsia" w:hAnsiTheme="majorEastAsia" w:hint="eastAsia"/>
          <w:kern w:val="0"/>
          <w:sz w:val="28"/>
          <w:szCs w:val="26"/>
        </w:rPr>
        <w:t>指定</w:t>
      </w:r>
      <w:r w:rsidR="00A5389B" w:rsidRPr="00FE2CDD">
        <w:rPr>
          <w:rFonts w:asciiTheme="majorEastAsia" w:eastAsiaTheme="majorEastAsia" w:hAnsiTheme="majorEastAsia" w:hint="eastAsia"/>
          <w:kern w:val="0"/>
          <w:sz w:val="28"/>
          <w:szCs w:val="26"/>
        </w:rPr>
        <w:t>居宅介護支援等</w:t>
      </w:r>
      <w:r w:rsidR="00344652" w:rsidRPr="00FE2CDD">
        <w:rPr>
          <w:rFonts w:asciiTheme="majorEastAsia" w:eastAsiaTheme="majorEastAsia" w:hAnsiTheme="majorEastAsia" w:hint="eastAsia"/>
          <w:kern w:val="0"/>
          <w:sz w:val="28"/>
          <w:szCs w:val="26"/>
        </w:rPr>
        <w:t>の事業の人員及び運営</w:t>
      </w:r>
      <w:r w:rsidR="00A5389B" w:rsidRPr="00FE2CDD">
        <w:rPr>
          <w:rFonts w:asciiTheme="majorEastAsia" w:eastAsiaTheme="majorEastAsia" w:hAnsiTheme="majorEastAsia" w:hint="eastAsia"/>
          <w:kern w:val="0"/>
          <w:sz w:val="28"/>
          <w:szCs w:val="26"/>
        </w:rPr>
        <w:t>に関する</w:t>
      </w:r>
      <w:r w:rsidR="00344652" w:rsidRPr="00FE2CDD">
        <w:rPr>
          <w:rFonts w:asciiTheme="majorEastAsia" w:eastAsiaTheme="majorEastAsia" w:hAnsiTheme="majorEastAsia" w:hint="eastAsia"/>
          <w:kern w:val="0"/>
          <w:sz w:val="28"/>
          <w:szCs w:val="26"/>
        </w:rPr>
        <w:t>基準等を定める</w:t>
      </w:r>
      <w:r w:rsidRPr="00FE2CDD">
        <w:rPr>
          <w:rFonts w:asciiTheme="majorEastAsia" w:eastAsiaTheme="majorEastAsia" w:hAnsiTheme="majorEastAsia" w:hint="eastAsia"/>
          <w:sz w:val="28"/>
          <w:szCs w:val="26"/>
        </w:rPr>
        <w:t>条例</w:t>
      </w:r>
      <w:r w:rsidR="00343FD4" w:rsidRPr="00FE2CDD">
        <w:rPr>
          <w:rFonts w:asciiTheme="majorEastAsia" w:eastAsiaTheme="majorEastAsia" w:hAnsiTheme="majorEastAsia" w:hint="eastAsia"/>
          <w:sz w:val="28"/>
          <w:szCs w:val="26"/>
        </w:rPr>
        <w:t>の一部改正</w:t>
      </w:r>
      <w:r w:rsidR="008379E0">
        <w:rPr>
          <w:rFonts w:asciiTheme="majorEastAsia" w:eastAsiaTheme="majorEastAsia" w:hAnsiTheme="majorEastAsia" w:hint="eastAsia"/>
          <w:sz w:val="28"/>
          <w:szCs w:val="26"/>
        </w:rPr>
        <w:t>について</w:t>
      </w:r>
    </w:p>
    <w:p w:rsidR="00972D31" w:rsidRDefault="00972D31"/>
    <w:p w:rsidR="000416CF" w:rsidRPr="00FE2CDD" w:rsidRDefault="00972D31" w:rsidP="000416CF">
      <w:pPr>
        <w:ind w:left="1200" w:hangingChars="500" w:hanging="1200"/>
        <w:rPr>
          <w:sz w:val="24"/>
        </w:rPr>
      </w:pPr>
      <w:r w:rsidRPr="00FE2CDD">
        <w:rPr>
          <w:rFonts w:asciiTheme="majorEastAsia" w:eastAsiaTheme="majorEastAsia" w:hAnsiTheme="majorEastAsia" w:hint="eastAsia"/>
          <w:sz w:val="24"/>
          <w:szCs w:val="24"/>
        </w:rPr>
        <w:t>１</w:t>
      </w:r>
      <w:r w:rsidR="008379E0">
        <w:rPr>
          <w:rFonts w:asciiTheme="majorEastAsia" w:eastAsiaTheme="majorEastAsia" w:hAnsiTheme="majorEastAsia" w:hint="eastAsia"/>
          <w:sz w:val="24"/>
          <w:szCs w:val="24"/>
        </w:rPr>
        <w:t xml:space="preserve">　趣旨</w:t>
      </w:r>
    </w:p>
    <w:p w:rsidR="004A5EAB" w:rsidRPr="00FE2CDD" w:rsidRDefault="00F50B8C" w:rsidP="00F50B8C">
      <w:pPr>
        <w:ind w:leftChars="100" w:left="450" w:hangingChars="100" w:hanging="240"/>
        <w:rPr>
          <w:sz w:val="24"/>
          <w:szCs w:val="24"/>
        </w:rPr>
      </w:pPr>
      <w:r>
        <w:rPr>
          <w:rFonts w:hint="eastAsia"/>
          <w:sz w:val="24"/>
          <w:szCs w:val="24"/>
        </w:rPr>
        <w:t>（１）令和３年度介護報酬改定に合わせ、</w:t>
      </w:r>
      <w:r w:rsidR="00E2273C" w:rsidRPr="00FE2CDD">
        <w:rPr>
          <w:rFonts w:hint="eastAsia"/>
          <w:sz w:val="24"/>
          <w:szCs w:val="24"/>
        </w:rPr>
        <w:t>高齢者虐待防止の推進、</w:t>
      </w:r>
      <w:r w:rsidR="00FE2CDD">
        <w:rPr>
          <w:rFonts w:hint="eastAsia"/>
          <w:sz w:val="24"/>
          <w:szCs w:val="24"/>
        </w:rPr>
        <w:t>質の高いケアマネジメントの推進、</w:t>
      </w:r>
      <w:r w:rsidR="00083FAE" w:rsidRPr="00FE2CDD">
        <w:rPr>
          <w:rFonts w:hint="eastAsia"/>
          <w:sz w:val="24"/>
          <w:szCs w:val="24"/>
        </w:rPr>
        <w:t>感染症や災害への対応力強化、</w:t>
      </w:r>
      <w:r w:rsidR="00463395" w:rsidRPr="00FE2CDD">
        <w:rPr>
          <w:rFonts w:hint="eastAsia"/>
          <w:sz w:val="24"/>
          <w:szCs w:val="24"/>
        </w:rPr>
        <w:t>介護サービスの質の評価及び</w:t>
      </w:r>
      <w:r w:rsidR="00E2273C" w:rsidRPr="00FE2CDD">
        <w:rPr>
          <w:rFonts w:hint="eastAsia"/>
          <w:sz w:val="24"/>
          <w:szCs w:val="24"/>
        </w:rPr>
        <w:t>科学的介護の取組の推進、</w:t>
      </w:r>
      <w:r w:rsidR="00463395" w:rsidRPr="00FE2CDD">
        <w:rPr>
          <w:rFonts w:hint="eastAsia"/>
          <w:sz w:val="24"/>
          <w:szCs w:val="24"/>
        </w:rPr>
        <w:t>職場環境の改善に向けたハラスメント対策の推進、</w:t>
      </w:r>
      <w:r w:rsidR="00083FAE" w:rsidRPr="00FE2CDD">
        <w:rPr>
          <w:rFonts w:hint="eastAsia"/>
          <w:spacing w:val="-2"/>
          <w:sz w:val="24"/>
          <w:szCs w:val="24"/>
        </w:rPr>
        <w:t>介護現場における業務負担の軽減</w:t>
      </w:r>
      <w:r w:rsidR="00301797" w:rsidRPr="00FE2CDD">
        <w:rPr>
          <w:rFonts w:hint="eastAsia"/>
          <w:spacing w:val="-2"/>
          <w:sz w:val="24"/>
          <w:szCs w:val="24"/>
        </w:rPr>
        <w:t>等を目的に</w:t>
      </w:r>
      <w:r w:rsidR="004E469D" w:rsidRPr="00FE2CDD">
        <w:rPr>
          <w:rFonts w:hint="eastAsia"/>
          <w:spacing w:val="-2"/>
          <w:sz w:val="24"/>
          <w:szCs w:val="24"/>
        </w:rPr>
        <w:t>厚生労働省令の一部が改正されたこと</w:t>
      </w:r>
      <w:r w:rsidR="00344652" w:rsidRPr="00FE2CDD">
        <w:rPr>
          <w:rFonts w:hint="eastAsia"/>
          <w:sz w:val="24"/>
          <w:szCs w:val="24"/>
        </w:rPr>
        <w:t>に伴い、</w:t>
      </w:r>
      <w:r>
        <w:rPr>
          <w:rFonts w:hint="eastAsia"/>
          <w:sz w:val="24"/>
          <w:szCs w:val="24"/>
        </w:rPr>
        <w:t>加須市における指定</w:t>
      </w:r>
      <w:r w:rsidR="00FE2CDD">
        <w:rPr>
          <w:rFonts w:hint="eastAsia"/>
          <w:sz w:val="24"/>
          <w:szCs w:val="24"/>
        </w:rPr>
        <w:t>居宅介護支援</w:t>
      </w:r>
      <w:r>
        <w:rPr>
          <w:rFonts w:hint="eastAsia"/>
          <w:sz w:val="24"/>
          <w:szCs w:val="24"/>
        </w:rPr>
        <w:t>等</w:t>
      </w:r>
      <w:r w:rsidR="00344652" w:rsidRPr="00FE2CDD">
        <w:rPr>
          <w:rFonts w:hint="eastAsia"/>
          <w:sz w:val="24"/>
          <w:szCs w:val="24"/>
        </w:rPr>
        <w:t>の事業に関する基準</w:t>
      </w:r>
      <w:r>
        <w:rPr>
          <w:rFonts w:hint="eastAsia"/>
          <w:sz w:val="24"/>
          <w:szCs w:val="24"/>
        </w:rPr>
        <w:t>を定めている標記の条例を一部改正しました。</w:t>
      </w:r>
    </w:p>
    <w:p w:rsidR="00471AAF" w:rsidRDefault="00F50B8C" w:rsidP="00F50B8C">
      <w:pPr>
        <w:ind w:left="480" w:hangingChars="200" w:hanging="480"/>
        <w:rPr>
          <w:sz w:val="24"/>
          <w:szCs w:val="24"/>
        </w:rPr>
      </w:pPr>
      <w:r>
        <w:rPr>
          <w:rFonts w:hint="eastAsia"/>
          <w:sz w:val="24"/>
          <w:szCs w:val="24"/>
        </w:rPr>
        <w:t xml:space="preserve">　（２）一部改正後の条例は、令和３年４月１日から施行していますので、内容について御了知の上、今後の業務に当たられますようお願いします。</w:t>
      </w:r>
    </w:p>
    <w:p w:rsidR="00F50B8C" w:rsidRPr="00F50B8C" w:rsidRDefault="00F50B8C" w:rsidP="00F50B8C">
      <w:pPr>
        <w:ind w:left="480" w:hangingChars="200" w:hanging="480"/>
        <w:rPr>
          <w:sz w:val="24"/>
          <w:szCs w:val="24"/>
        </w:rPr>
      </w:pPr>
    </w:p>
    <w:p w:rsidR="00471AAF" w:rsidRPr="00FE2CDD" w:rsidRDefault="00972D31" w:rsidP="001576A5">
      <w:pPr>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２</w:t>
      </w:r>
      <w:r w:rsidR="008379E0">
        <w:rPr>
          <w:rFonts w:asciiTheme="majorEastAsia" w:eastAsiaTheme="majorEastAsia" w:hAnsiTheme="majorEastAsia" w:hint="eastAsia"/>
          <w:sz w:val="24"/>
          <w:szCs w:val="24"/>
        </w:rPr>
        <w:t xml:space="preserve">　改正</w:t>
      </w:r>
      <w:r w:rsidR="00471AAF" w:rsidRPr="00FE2CDD">
        <w:rPr>
          <w:rFonts w:asciiTheme="majorEastAsia" w:eastAsiaTheme="majorEastAsia" w:hAnsiTheme="majorEastAsia" w:hint="eastAsia"/>
          <w:sz w:val="24"/>
          <w:szCs w:val="24"/>
        </w:rPr>
        <w:t>の概要</w:t>
      </w:r>
    </w:p>
    <w:p w:rsidR="00750A3D" w:rsidRPr="00FE2CDD" w:rsidRDefault="007530BF" w:rsidP="00950D29">
      <w:pPr>
        <w:ind w:left="480" w:hangingChars="200" w:hanging="480"/>
        <w:rPr>
          <w:rFonts w:asciiTheme="minorEastAsia" w:hAnsiTheme="minorEastAsia"/>
          <w:sz w:val="24"/>
          <w:szCs w:val="24"/>
        </w:rPr>
      </w:pPr>
      <w:r w:rsidRPr="00FE2CDD">
        <w:rPr>
          <w:rFonts w:asciiTheme="minorEastAsia" w:hAnsiTheme="minorEastAsia" w:hint="eastAsia"/>
          <w:sz w:val="24"/>
          <w:szCs w:val="24"/>
        </w:rPr>
        <w:t>（１）</w:t>
      </w:r>
      <w:r w:rsidR="00D63D24" w:rsidRPr="00FE2CDD">
        <w:rPr>
          <w:rFonts w:asciiTheme="minorEastAsia" w:hAnsiTheme="minorEastAsia" w:hint="eastAsia"/>
          <w:sz w:val="24"/>
          <w:szCs w:val="24"/>
        </w:rPr>
        <w:t>利用者の人権の擁護、虐待の防止等の観点から、</w:t>
      </w:r>
      <w:r w:rsidR="000700E6">
        <w:rPr>
          <w:rFonts w:asciiTheme="minorEastAsia" w:hAnsiTheme="minorEastAsia" w:hint="eastAsia"/>
          <w:sz w:val="24"/>
          <w:szCs w:val="24"/>
        </w:rPr>
        <w:t>事業者は、次の措置を講じること</w:t>
      </w:r>
      <w:r w:rsidR="00750A3D" w:rsidRPr="00FE2CDD">
        <w:rPr>
          <w:rFonts w:asciiTheme="minorEastAsia" w:hAnsiTheme="minorEastAsia" w:hint="eastAsia"/>
          <w:sz w:val="24"/>
          <w:szCs w:val="24"/>
        </w:rPr>
        <w:t>。</w:t>
      </w:r>
    </w:p>
    <w:p w:rsidR="00750A3D" w:rsidRPr="00FE2CDD" w:rsidRDefault="00972D31" w:rsidP="00750A3D">
      <w:pPr>
        <w:ind w:leftChars="200" w:left="660" w:hangingChars="100" w:hanging="240"/>
        <w:rPr>
          <w:rFonts w:asciiTheme="minorEastAsia" w:hAnsiTheme="minorEastAsia"/>
          <w:sz w:val="24"/>
          <w:szCs w:val="24"/>
        </w:rPr>
      </w:pPr>
      <w:r w:rsidRPr="00FE2CDD">
        <w:rPr>
          <w:rFonts w:asciiTheme="minorEastAsia" w:hAnsiTheme="minorEastAsia" w:hint="eastAsia"/>
          <w:sz w:val="24"/>
          <w:szCs w:val="24"/>
        </w:rPr>
        <w:t>ア</w:t>
      </w:r>
      <w:r w:rsidR="00750A3D" w:rsidRPr="00FE2CDD">
        <w:rPr>
          <w:rFonts w:asciiTheme="minorEastAsia" w:hAnsiTheme="minorEastAsia" w:hint="eastAsia"/>
          <w:sz w:val="24"/>
          <w:szCs w:val="24"/>
        </w:rPr>
        <w:t xml:space="preserve">　虐待防止のための</w:t>
      </w:r>
      <w:r w:rsidR="00402DFA" w:rsidRPr="00FE2CDD">
        <w:rPr>
          <w:rFonts w:asciiTheme="minorEastAsia" w:hAnsiTheme="minorEastAsia" w:hint="eastAsia"/>
          <w:sz w:val="24"/>
          <w:szCs w:val="24"/>
        </w:rPr>
        <w:t>対策を検討する</w:t>
      </w:r>
      <w:r w:rsidR="00A5389B" w:rsidRPr="00FE2CDD">
        <w:rPr>
          <w:rFonts w:asciiTheme="minorEastAsia" w:hAnsiTheme="minorEastAsia" w:hint="eastAsia"/>
          <w:sz w:val="24"/>
          <w:szCs w:val="24"/>
        </w:rPr>
        <w:t>委員会の開催及び介護支援専門員</w:t>
      </w:r>
      <w:r w:rsidR="00750A3D" w:rsidRPr="00FE2CDD">
        <w:rPr>
          <w:rFonts w:asciiTheme="minorEastAsia" w:hAnsiTheme="minorEastAsia" w:hint="eastAsia"/>
          <w:sz w:val="24"/>
          <w:szCs w:val="24"/>
        </w:rPr>
        <w:t>への</w:t>
      </w:r>
      <w:r w:rsidR="0064181A" w:rsidRPr="00FE2CDD">
        <w:rPr>
          <w:rFonts w:asciiTheme="minorEastAsia" w:hAnsiTheme="minorEastAsia" w:hint="eastAsia"/>
          <w:sz w:val="24"/>
          <w:szCs w:val="24"/>
        </w:rPr>
        <w:t>結果の周知徹底</w:t>
      </w:r>
    </w:p>
    <w:p w:rsidR="0036653A" w:rsidRPr="00FE2CDD" w:rsidRDefault="00972D31" w:rsidP="00750A3D">
      <w:pPr>
        <w:ind w:leftChars="200" w:left="420"/>
        <w:rPr>
          <w:rFonts w:asciiTheme="minorEastAsia" w:hAnsiTheme="minorEastAsia"/>
          <w:sz w:val="24"/>
          <w:szCs w:val="24"/>
        </w:rPr>
      </w:pPr>
      <w:r w:rsidRPr="00FE2CDD">
        <w:rPr>
          <w:rFonts w:asciiTheme="minorEastAsia" w:hAnsiTheme="minorEastAsia" w:hint="eastAsia"/>
          <w:sz w:val="24"/>
          <w:szCs w:val="24"/>
        </w:rPr>
        <w:t>イ</w:t>
      </w:r>
      <w:r w:rsidR="00750A3D" w:rsidRPr="00FE2CDD">
        <w:rPr>
          <w:rFonts w:asciiTheme="minorEastAsia" w:hAnsiTheme="minorEastAsia" w:hint="eastAsia"/>
          <w:sz w:val="24"/>
          <w:szCs w:val="24"/>
        </w:rPr>
        <w:t xml:space="preserve">　虐待防止のための指針の整備</w:t>
      </w:r>
    </w:p>
    <w:p w:rsidR="00750A3D" w:rsidRPr="00FE2CDD" w:rsidRDefault="00972D31" w:rsidP="00750A3D">
      <w:pPr>
        <w:ind w:leftChars="200" w:left="420"/>
        <w:rPr>
          <w:rFonts w:asciiTheme="minorEastAsia" w:hAnsiTheme="minorEastAsia"/>
          <w:sz w:val="24"/>
          <w:szCs w:val="24"/>
        </w:rPr>
      </w:pPr>
      <w:r w:rsidRPr="00FE2CDD">
        <w:rPr>
          <w:rFonts w:asciiTheme="minorEastAsia" w:hAnsiTheme="minorEastAsia" w:hint="eastAsia"/>
          <w:sz w:val="24"/>
          <w:szCs w:val="24"/>
        </w:rPr>
        <w:t>ウ</w:t>
      </w:r>
      <w:r w:rsidR="00750A3D" w:rsidRPr="00FE2CDD">
        <w:rPr>
          <w:rFonts w:asciiTheme="minorEastAsia" w:hAnsiTheme="minorEastAsia" w:hint="eastAsia"/>
          <w:sz w:val="24"/>
          <w:szCs w:val="24"/>
        </w:rPr>
        <w:t xml:space="preserve">　</w:t>
      </w:r>
      <w:r w:rsidR="00A5389B" w:rsidRPr="00FE2CDD">
        <w:rPr>
          <w:rFonts w:asciiTheme="minorEastAsia" w:hAnsiTheme="minorEastAsia" w:hint="eastAsia"/>
          <w:sz w:val="24"/>
          <w:szCs w:val="24"/>
        </w:rPr>
        <w:t>介護支援専門員</w:t>
      </w:r>
      <w:r w:rsidR="00402DFA" w:rsidRPr="00FE2CDD">
        <w:rPr>
          <w:rFonts w:asciiTheme="minorEastAsia" w:hAnsiTheme="minorEastAsia" w:hint="eastAsia"/>
          <w:sz w:val="24"/>
          <w:szCs w:val="24"/>
        </w:rPr>
        <w:t>に対する虐待防止のための</w:t>
      </w:r>
      <w:r w:rsidR="00750A3D" w:rsidRPr="00FE2CDD">
        <w:rPr>
          <w:rFonts w:asciiTheme="minorEastAsia" w:hAnsiTheme="minorEastAsia" w:hint="eastAsia"/>
          <w:sz w:val="24"/>
          <w:szCs w:val="24"/>
        </w:rPr>
        <w:t>研修の開催</w:t>
      </w:r>
    </w:p>
    <w:p w:rsidR="008A4E33" w:rsidRPr="00FE2CDD" w:rsidRDefault="00972D31" w:rsidP="008A4E33">
      <w:pPr>
        <w:ind w:leftChars="200" w:left="420"/>
        <w:rPr>
          <w:rFonts w:asciiTheme="minorEastAsia" w:hAnsiTheme="minorEastAsia"/>
          <w:sz w:val="24"/>
          <w:szCs w:val="24"/>
        </w:rPr>
      </w:pPr>
      <w:r w:rsidRPr="00FE2CDD">
        <w:rPr>
          <w:rFonts w:asciiTheme="minorEastAsia" w:hAnsiTheme="minorEastAsia" w:hint="eastAsia"/>
          <w:sz w:val="24"/>
          <w:szCs w:val="24"/>
        </w:rPr>
        <w:t>エ</w:t>
      </w:r>
      <w:r w:rsidR="00750A3D" w:rsidRPr="00FE2CDD">
        <w:rPr>
          <w:rFonts w:asciiTheme="minorEastAsia" w:hAnsiTheme="minorEastAsia" w:hint="eastAsia"/>
          <w:sz w:val="24"/>
          <w:szCs w:val="24"/>
        </w:rPr>
        <w:t xml:space="preserve">　虐待防止の措置を適切に実施するための担当者の配置</w:t>
      </w:r>
    </w:p>
    <w:p w:rsidR="008A4E33" w:rsidRPr="00FE2CDD" w:rsidRDefault="00972D31" w:rsidP="008A4E33">
      <w:pPr>
        <w:ind w:leftChars="200" w:left="420"/>
        <w:rPr>
          <w:rFonts w:asciiTheme="minorEastAsia" w:hAnsiTheme="minorEastAsia"/>
          <w:sz w:val="24"/>
          <w:szCs w:val="24"/>
        </w:rPr>
      </w:pPr>
      <w:r w:rsidRPr="00FE2CDD">
        <w:rPr>
          <w:rFonts w:asciiTheme="minorEastAsia" w:hAnsiTheme="minorEastAsia" w:hint="eastAsia"/>
          <w:sz w:val="24"/>
          <w:szCs w:val="24"/>
        </w:rPr>
        <w:t>オ</w:t>
      </w:r>
      <w:r w:rsidR="008A4E33" w:rsidRPr="00FE2CDD">
        <w:rPr>
          <w:rFonts w:asciiTheme="minorEastAsia" w:hAnsiTheme="minorEastAsia" w:hint="eastAsia"/>
          <w:sz w:val="24"/>
          <w:szCs w:val="24"/>
        </w:rPr>
        <w:t xml:space="preserve">　虐待防止のための措置に関する事項</w:t>
      </w:r>
      <w:r w:rsidR="0064181A" w:rsidRPr="00FE2CDD">
        <w:rPr>
          <w:rFonts w:asciiTheme="minorEastAsia" w:hAnsiTheme="minorEastAsia" w:hint="eastAsia"/>
          <w:sz w:val="24"/>
          <w:szCs w:val="24"/>
        </w:rPr>
        <w:t>の運営規程への記載</w:t>
      </w:r>
    </w:p>
    <w:p w:rsidR="00402DFA" w:rsidRPr="00FE2CDD" w:rsidRDefault="00402DFA" w:rsidP="00A5389B">
      <w:pPr>
        <w:ind w:leftChars="200" w:left="420"/>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【第４条第５項</w:t>
      </w:r>
      <w:r w:rsidR="00A5389B" w:rsidRPr="00FE2CDD">
        <w:rPr>
          <w:rFonts w:asciiTheme="majorEastAsia" w:eastAsiaTheme="majorEastAsia" w:hAnsiTheme="majorEastAsia" w:hint="eastAsia"/>
          <w:sz w:val="24"/>
          <w:szCs w:val="24"/>
        </w:rPr>
        <w:t>、第２１条、第３０条の２</w:t>
      </w:r>
      <w:r w:rsidRPr="00FE2CDD">
        <w:rPr>
          <w:rFonts w:asciiTheme="majorEastAsia" w:eastAsiaTheme="majorEastAsia" w:hAnsiTheme="majorEastAsia" w:hint="eastAsia"/>
          <w:sz w:val="24"/>
          <w:szCs w:val="24"/>
        </w:rPr>
        <w:t>関係】</w:t>
      </w:r>
    </w:p>
    <w:p w:rsidR="00972D31" w:rsidRPr="00FE2CDD" w:rsidRDefault="00972D31" w:rsidP="00972D31">
      <w:pPr>
        <w:spacing w:line="200" w:lineRule="exact"/>
        <w:rPr>
          <w:sz w:val="24"/>
          <w:szCs w:val="24"/>
        </w:rPr>
      </w:pPr>
    </w:p>
    <w:p w:rsidR="00534845" w:rsidRPr="00FE2CDD" w:rsidRDefault="00534845" w:rsidP="00264007">
      <w:pPr>
        <w:ind w:left="480" w:hangingChars="200" w:hanging="480"/>
        <w:rPr>
          <w:sz w:val="24"/>
          <w:szCs w:val="24"/>
        </w:rPr>
      </w:pPr>
      <w:r w:rsidRPr="00FE2CDD">
        <w:rPr>
          <w:rFonts w:hint="eastAsia"/>
          <w:sz w:val="24"/>
          <w:szCs w:val="24"/>
        </w:rPr>
        <w:t>（２</w:t>
      </w:r>
      <w:r w:rsidR="000700E6">
        <w:rPr>
          <w:rFonts w:hint="eastAsia"/>
          <w:sz w:val="24"/>
          <w:szCs w:val="24"/>
        </w:rPr>
        <w:t>）ケアマネジメントの公正中立性の確保を図る観点から、事業者は</w:t>
      </w:r>
      <w:r w:rsidRPr="00FE2CDD">
        <w:rPr>
          <w:rFonts w:hint="eastAsia"/>
          <w:sz w:val="24"/>
          <w:szCs w:val="24"/>
        </w:rPr>
        <w:t>、</w:t>
      </w:r>
      <w:r w:rsidR="00264007" w:rsidRPr="00FE2CDD">
        <w:rPr>
          <w:rFonts w:hint="eastAsia"/>
          <w:sz w:val="24"/>
          <w:szCs w:val="24"/>
        </w:rPr>
        <w:t>新たに利用者に</w:t>
      </w:r>
      <w:r w:rsidRPr="00FE2CDD">
        <w:rPr>
          <w:rFonts w:hint="eastAsia"/>
          <w:sz w:val="24"/>
          <w:szCs w:val="24"/>
        </w:rPr>
        <w:t>次の</w:t>
      </w:r>
      <w:r w:rsidR="000700E6">
        <w:rPr>
          <w:rFonts w:hint="eastAsia"/>
          <w:sz w:val="24"/>
          <w:szCs w:val="24"/>
        </w:rPr>
        <w:t>事項を説明し、理解を求めることとすること</w:t>
      </w:r>
      <w:r w:rsidR="00264007" w:rsidRPr="00FE2CDD">
        <w:rPr>
          <w:rFonts w:hint="eastAsia"/>
          <w:sz w:val="24"/>
          <w:szCs w:val="24"/>
        </w:rPr>
        <w:t>。</w:t>
      </w:r>
    </w:p>
    <w:p w:rsidR="00264007" w:rsidRPr="00FE2CDD" w:rsidRDefault="00264007" w:rsidP="00264007">
      <w:pPr>
        <w:ind w:left="720" w:hangingChars="300" w:hanging="720"/>
        <w:rPr>
          <w:sz w:val="24"/>
          <w:szCs w:val="24"/>
        </w:rPr>
      </w:pPr>
      <w:r w:rsidRPr="00FE2CDD">
        <w:rPr>
          <w:rFonts w:hint="eastAsia"/>
          <w:sz w:val="24"/>
          <w:szCs w:val="24"/>
        </w:rPr>
        <w:t xml:space="preserve">　　ア　前６箇月間に作成したケアプランの総数のうち、訪問介護、通所介護、福祉用具貸与、地域密着型通所介護が</w:t>
      </w:r>
      <w:r w:rsidR="000700E6">
        <w:rPr>
          <w:rFonts w:hint="eastAsia"/>
          <w:sz w:val="24"/>
          <w:szCs w:val="24"/>
        </w:rPr>
        <w:t>それぞれ位置付けられたケアプランの数が占める</w:t>
      </w:r>
      <w:r w:rsidRPr="00FE2CDD">
        <w:rPr>
          <w:rFonts w:hint="eastAsia"/>
          <w:sz w:val="24"/>
          <w:szCs w:val="24"/>
        </w:rPr>
        <w:t>割合</w:t>
      </w:r>
    </w:p>
    <w:p w:rsidR="00264007" w:rsidRPr="00FE2CDD" w:rsidRDefault="00264007" w:rsidP="00264007">
      <w:pPr>
        <w:ind w:left="720" w:hangingChars="300" w:hanging="720"/>
        <w:rPr>
          <w:sz w:val="24"/>
          <w:szCs w:val="24"/>
        </w:rPr>
      </w:pPr>
      <w:r w:rsidRPr="00FE2CDD">
        <w:rPr>
          <w:rFonts w:hint="eastAsia"/>
          <w:sz w:val="24"/>
          <w:szCs w:val="24"/>
        </w:rPr>
        <w:t xml:space="preserve">　　イ　前６箇月間に作成したケアプランにおける訪問介護、通所介護、福祉用具貸与、地域密着</w:t>
      </w:r>
      <w:r w:rsidR="000700E6">
        <w:rPr>
          <w:rFonts w:hint="eastAsia"/>
          <w:sz w:val="24"/>
          <w:szCs w:val="24"/>
        </w:rPr>
        <w:t>型通所介護ごとの回数のうち、同一の事業者によって提供されたものが占める</w:t>
      </w:r>
      <w:r w:rsidRPr="00FE2CDD">
        <w:rPr>
          <w:rFonts w:hint="eastAsia"/>
          <w:sz w:val="24"/>
          <w:szCs w:val="24"/>
        </w:rPr>
        <w:t>割合</w:t>
      </w:r>
    </w:p>
    <w:p w:rsidR="00534845" w:rsidRPr="00FE2CDD" w:rsidRDefault="00534845" w:rsidP="00534845">
      <w:pPr>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 xml:space="preserve">　　【第７条第２項関係】</w:t>
      </w:r>
    </w:p>
    <w:p w:rsidR="00534845" w:rsidRPr="00FE2CDD" w:rsidRDefault="00534845" w:rsidP="00972D31">
      <w:pPr>
        <w:spacing w:line="200" w:lineRule="exact"/>
        <w:rPr>
          <w:sz w:val="24"/>
          <w:szCs w:val="24"/>
        </w:rPr>
      </w:pPr>
    </w:p>
    <w:p w:rsidR="000958B1" w:rsidRPr="00FE2CDD" w:rsidRDefault="00534845" w:rsidP="00BE1C17">
      <w:pPr>
        <w:ind w:left="480" w:hangingChars="200" w:hanging="480"/>
        <w:rPr>
          <w:rFonts w:asciiTheme="minorEastAsia" w:hAnsiTheme="minorEastAsia"/>
          <w:sz w:val="24"/>
          <w:szCs w:val="24"/>
        </w:rPr>
      </w:pPr>
      <w:r w:rsidRPr="00FE2CDD">
        <w:rPr>
          <w:rFonts w:asciiTheme="minorEastAsia" w:hAnsiTheme="minorEastAsia" w:hint="eastAsia"/>
          <w:sz w:val="24"/>
          <w:szCs w:val="24"/>
        </w:rPr>
        <w:t>（３）</w:t>
      </w:r>
      <w:r w:rsidR="00566F63" w:rsidRPr="00FE2CDD">
        <w:rPr>
          <w:rFonts w:asciiTheme="minorEastAsia" w:hAnsiTheme="minorEastAsia" w:hint="eastAsia"/>
          <w:sz w:val="24"/>
          <w:szCs w:val="24"/>
        </w:rPr>
        <w:t>区分支給限度基準額の利用割合が高く、かつ、訪問介護がサービスの大部分を占める等のケアプランを点検・検証</w:t>
      </w:r>
      <w:r w:rsidR="0065276B" w:rsidRPr="00FE2CDD">
        <w:rPr>
          <w:rFonts w:asciiTheme="minorEastAsia" w:hAnsiTheme="minorEastAsia" w:hint="eastAsia"/>
          <w:sz w:val="24"/>
          <w:szCs w:val="24"/>
        </w:rPr>
        <w:t>する仕組みを創設</w:t>
      </w:r>
      <w:r w:rsidR="00566F63" w:rsidRPr="00FE2CDD">
        <w:rPr>
          <w:rFonts w:asciiTheme="minorEastAsia" w:hAnsiTheme="minorEastAsia" w:hint="eastAsia"/>
          <w:sz w:val="24"/>
          <w:szCs w:val="24"/>
        </w:rPr>
        <w:t>し</w:t>
      </w:r>
      <w:r w:rsidR="0065276B" w:rsidRPr="00FE2CDD">
        <w:rPr>
          <w:rFonts w:asciiTheme="minorEastAsia" w:hAnsiTheme="minorEastAsia" w:hint="eastAsia"/>
          <w:sz w:val="24"/>
          <w:szCs w:val="24"/>
        </w:rPr>
        <w:t>、市が点検・検証を行い、必要に応じてケアプランの再検討を促すことにより、身体介護も含めた訪問介護全体での適切なサービスを確保するという</w:t>
      </w:r>
      <w:r w:rsidR="00566F63" w:rsidRPr="00FE2CDD">
        <w:rPr>
          <w:rFonts w:asciiTheme="minorEastAsia" w:hAnsiTheme="minorEastAsia" w:hint="eastAsia"/>
          <w:sz w:val="24"/>
          <w:szCs w:val="24"/>
        </w:rPr>
        <w:t>観点</w:t>
      </w:r>
      <w:r w:rsidR="0065276B" w:rsidRPr="00FE2CDD">
        <w:rPr>
          <w:rFonts w:asciiTheme="minorEastAsia" w:hAnsiTheme="minorEastAsia" w:hint="eastAsia"/>
          <w:sz w:val="24"/>
          <w:szCs w:val="24"/>
          <w:vertAlign w:val="superscript"/>
        </w:rPr>
        <w:t>※</w:t>
      </w:r>
      <w:r w:rsidR="00566F63" w:rsidRPr="00FE2CDD">
        <w:rPr>
          <w:rFonts w:asciiTheme="minorEastAsia" w:hAnsiTheme="minorEastAsia" w:hint="eastAsia"/>
          <w:sz w:val="24"/>
          <w:szCs w:val="24"/>
        </w:rPr>
        <w:t>から、</w:t>
      </w:r>
      <w:r w:rsidR="000700E6">
        <w:rPr>
          <w:rFonts w:asciiTheme="minorEastAsia" w:hAnsiTheme="minorEastAsia" w:hint="eastAsia"/>
          <w:sz w:val="24"/>
          <w:szCs w:val="24"/>
        </w:rPr>
        <w:t>介護支援専門員は</w:t>
      </w:r>
      <w:r w:rsidR="00BE1C17" w:rsidRPr="00FE2CDD">
        <w:rPr>
          <w:rFonts w:asciiTheme="minorEastAsia" w:hAnsiTheme="minorEastAsia" w:hint="eastAsia"/>
          <w:sz w:val="24"/>
          <w:szCs w:val="24"/>
        </w:rPr>
        <w:t>、</w:t>
      </w:r>
      <w:r w:rsidR="0065276B" w:rsidRPr="00FE2CDD">
        <w:rPr>
          <w:rFonts w:asciiTheme="minorEastAsia" w:hAnsiTheme="minorEastAsia" w:hint="eastAsia"/>
          <w:sz w:val="24"/>
          <w:szCs w:val="24"/>
        </w:rPr>
        <w:t>「</w:t>
      </w:r>
      <w:r w:rsidR="000700E6">
        <w:rPr>
          <w:rFonts w:asciiTheme="minorEastAsia" w:hAnsiTheme="minorEastAsia" w:hint="eastAsia"/>
          <w:sz w:val="24"/>
          <w:szCs w:val="24"/>
        </w:rPr>
        <w:t>区分</w:t>
      </w:r>
      <w:r w:rsidR="000700E6">
        <w:rPr>
          <w:rFonts w:asciiTheme="minorEastAsia" w:hAnsiTheme="minorEastAsia" w:hint="eastAsia"/>
          <w:sz w:val="24"/>
          <w:szCs w:val="24"/>
        </w:rPr>
        <w:lastRenderedPageBreak/>
        <w:t>支給限度基準額に占める</w:t>
      </w:r>
      <w:r w:rsidR="00C729B4" w:rsidRPr="00FE2CDD">
        <w:rPr>
          <w:rFonts w:asciiTheme="minorEastAsia" w:hAnsiTheme="minorEastAsia" w:hint="eastAsia"/>
          <w:sz w:val="24"/>
          <w:szCs w:val="24"/>
        </w:rPr>
        <w:t>ケアプランに位置付けた</w:t>
      </w:r>
      <w:r w:rsidR="000700E6">
        <w:rPr>
          <w:rFonts w:asciiTheme="minorEastAsia" w:hAnsiTheme="minorEastAsia" w:hint="eastAsia"/>
          <w:sz w:val="24"/>
          <w:szCs w:val="24"/>
        </w:rPr>
        <w:t>指定</w:t>
      </w:r>
      <w:r w:rsidR="00C729B4" w:rsidRPr="00FE2CDD">
        <w:rPr>
          <w:rFonts w:asciiTheme="minorEastAsia" w:hAnsiTheme="minorEastAsia" w:hint="eastAsia"/>
          <w:sz w:val="24"/>
          <w:szCs w:val="24"/>
        </w:rPr>
        <w:t>居宅サービス等に係</w:t>
      </w:r>
      <w:r w:rsidR="00566F63" w:rsidRPr="00FE2CDD">
        <w:rPr>
          <w:rFonts w:asciiTheme="minorEastAsia" w:hAnsiTheme="minorEastAsia" w:hint="eastAsia"/>
          <w:sz w:val="24"/>
          <w:szCs w:val="24"/>
        </w:rPr>
        <w:t>る</w:t>
      </w:r>
      <w:r w:rsidR="000700E6">
        <w:rPr>
          <w:rFonts w:asciiTheme="minorEastAsia" w:hAnsiTheme="minorEastAsia" w:hint="eastAsia"/>
          <w:sz w:val="24"/>
          <w:szCs w:val="24"/>
        </w:rPr>
        <w:t>費用の総額の</w:t>
      </w:r>
      <w:r w:rsidR="00BE1C17" w:rsidRPr="00FE2CDD">
        <w:rPr>
          <w:rFonts w:asciiTheme="minorEastAsia" w:hAnsiTheme="minorEastAsia" w:hint="eastAsia"/>
          <w:sz w:val="24"/>
          <w:szCs w:val="24"/>
        </w:rPr>
        <w:t>割合</w:t>
      </w:r>
      <w:r w:rsidR="0065276B" w:rsidRPr="00FE2CDD">
        <w:rPr>
          <w:rFonts w:asciiTheme="minorEastAsia" w:hAnsiTheme="minorEastAsia" w:hint="eastAsia"/>
          <w:sz w:val="24"/>
          <w:szCs w:val="24"/>
        </w:rPr>
        <w:t>」</w:t>
      </w:r>
      <w:r w:rsidR="00566F63" w:rsidRPr="00FE2CDD">
        <w:rPr>
          <w:rFonts w:asciiTheme="minorEastAsia" w:hAnsiTheme="minorEastAsia" w:hint="eastAsia"/>
          <w:sz w:val="24"/>
          <w:szCs w:val="24"/>
        </w:rPr>
        <w:t>及び</w:t>
      </w:r>
      <w:r w:rsidR="0065276B" w:rsidRPr="00FE2CDD">
        <w:rPr>
          <w:rFonts w:asciiTheme="minorEastAsia" w:hAnsiTheme="minorEastAsia" w:hint="eastAsia"/>
          <w:sz w:val="24"/>
          <w:szCs w:val="24"/>
        </w:rPr>
        <w:t>「</w:t>
      </w:r>
      <w:r w:rsidR="000700E6">
        <w:rPr>
          <w:rFonts w:asciiTheme="minorEastAsia" w:hAnsiTheme="minorEastAsia" w:hint="eastAsia"/>
          <w:sz w:val="24"/>
          <w:szCs w:val="24"/>
        </w:rPr>
        <w:t>指定居宅サービス等に係る</w:t>
      </w:r>
      <w:r w:rsidR="00C729B4" w:rsidRPr="00FE2CDD">
        <w:rPr>
          <w:rFonts w:asciiTheme="minorEastAsia" w:hAnsiTheme="minorEastAsia" w:hint="eastAsia"/>
          <w:sz w:val="24"/>
          <w:szCs w:val="24"/>
        </w:rPr>
        <w:t>費用</w:t>
      </w:r>
      <w:r w:rsidR="000700E6">
        <w:rPr>
          <w:rFonts w:asciiTheme="minorEastAsia" w:hAnsiTheme="minorEastAsia" w:hint="eastAsia"/>
          <w:sz w:val="24"/>
          <w:szCs w:val="24"/>
        </w:rPr>
        <w:t>の</w:t>
      </w:r>
      <w:r w:rsidR="00BE1C17" w:rsidRPr="00FE2CDD">
        <w:rPr>
          <w:rFonts w:asciiTheme="minorEastAsia" w:hAnsiTheme="minorEastAsia" w:hint="eastAsia"/>
          <w:sz w:val="24"/>
          <w:szCs w:val="24"/>
        </w:rPr>
        <w:t>総額に占める訪問介護の費用の割合</w:t>
      </w:r>
      <w:r w:rsidR="0065276B" w:rsidRPr="00FE2CDD">
        <w:rPr>
          <w:rFonts w:asciiTheme="minorEastAsia" w:hAnsiTheme="minorEastAsia" w:hint="eastAsia"/>
          <w:sz w:val="24"/>
          <w:szCs w:val="24"/>
        </w:rPr>
        <w:t>」</w:t>
      </w:r>
      <w:r w:rsidR="00BE1C17" w:rsidRPr="00FE2CDD">
        <w:rPr>
          <w:rFonts w:asciiTheme="minorEastAsia" w:hAnsiTheme="minorEastAsia" w:hint="eastAsia"/>
          <w:sz w:val="24"/>
          <w:szCs w:val="24"/>
        </w:rPr>
        <w:t>が厚生労働大臣が定める基準に該当する場合であって、かつ、市</w:t>
      </w:r>
      <w:r w:rsidR="00C729B4" w:rsidRPr="00FE2CDD">
        <w:rPr>
          <w:rFonts w:asciiTheme="minorEastAsia" w:hAnsiTheme="minorEastAsia" w:hint="eastAsia"/>
          <w:sz w:val="24"/>
          <w:szCs w:val="24"/>
        </w:rPr>
        <w:t>からの</w:t>
      </w:r>
      <w:r w:rsidR="00BE1C17" w:rsidRPr="00FE2CDD">
        <w:rPr>
          <w:rFonts w:asciiTheme="minorEastAsia" w:hAnsiTheme="minorEastAsia" w:hint="eastAsia"/>
          <w:sz w:val="24"/>
          <w:szCs w:val="24"/>
        </w:rPr>
        <w:t>求めがあった場合に</w:t>
      </w:r>
      <w:r w:rsidR="00C729B4" w:rsidRPr="00FE2CDD">
        <w:rPr>
          <w:rFonts w:asciiTheme="minorEastAsia" w:hAnsiTheme="minorEastAsia" w:hint="eastAsia"/>
          <w:sz w:val="24"/>
          <w:szCs w:val="24"/>
        </w:rPr>
        <w:t>は</w:t>
      </w:r>
      <w:r w:rsidR="00BE1C17" w:rsidRPr="00FE2CDD">
        <w:rPr>
          <w:rFonts w:asciiTheme="minorEastAsia" w:hAnsiTheme="minorEastAsia" w:hint="eastAsia"/>
          <w:sz w:val="24"/>
          <w:szCs w:val="24"/>
        </w:rPr>
        <w:t>、ケアプランの妥当性を検討し、当該ケアプランに訪問介護が必要な理由</w:t>
      </w:r>
      <w:r w:rsidR="000700E6">
        <w:rPr>
          <w:rFonts w:asciiTheme="minorEastAsia" w:hAnsiTheme="minorEastAsia" w:hint="eastAsia"/>
          <w:sz w:val="24"/>
          <w:szCs w:val="24"/>
        </w:rPr>
        <w:t>等を記載し、市に届け出ることとすること</w:t>
      </w:r>
      <w:r w:rsidR="00264007" w:rsidRPr="00FE2CDD">
        <w:rPr>
          <w:rFonts w:asciiTheme="minorEastAsia" w:hAnsiTheme="minorEastAsia" w:hint="eastAsia"/>
          <w:sz w:val="24"/>
          <w:szCs w:val="24"/>
        </w:rPr>
        <w:t>。</w:t>
      </w:r>
    </w:p>
    <w:p w:rsidR="00534845" w:rsidRPr="00FE2CDD" w:rsidRDefault="000958B1" w:rsidP="000958B1">
      <w:pPr>
        <w:ind w:leftChars="200" w:left="420"/>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【第１６条第２１号関係】</w:t>
      </w:r>
    </w:p>
    <w:p w:rsidR="0065276B" w:rsidRPr="00FE2CDD" w:rsidRDefault="0065276B" w:rsidP="0065276B">
      <w:pPr>
        <w:spacing w:line="200" w:lineRule="exact"/>
        <w:rPr>
          <w:sz w:val="24"/>
          <w:szCs w:val="24"/>
        </w:rPr>
      </w:pPr>
    </w:p>
    <w:p w:rsidR="0065276B" w:rsidRPr="00FE2CDD" w:rsidRDefault="0065276B" w:rsidP="0065276B">
      <w:pPr>
        <w:spacing w:line="300" w:lineRule="exact"/>
        <w:ind w:leftChars="200" w:left="640" w:hangingChars="100" w:hanging="220"/>
        <w:rPr>
          <w:sz w:val="22"/>
          <w:szCs w:val="24"/>
        </w:rPr>
      </w:pPr>
      <w:r w:rsidRPr="00FE2CDD">
        <w:rPr>
          <w:rFonts w:hint="eastAsia"/>
          <w:sz w:val="22"/>
          <w:szCs w:val="24"/>
        </w:rPr>
        <w:t>※　平成</w:t>
      </w:r>
      <w:r w:rsidRPr="00FE2CDD">
        <w:rPr>
          <w:rFonts w:hint="eastAsia"/>
          <w:sz w:val="22"/>
          <w:szCs w:val="24"/>
        </w:rPr>
        <w:t>30</w:t>
      </w:r>
      <w:r w:rsidRPr="00FE2CDD">
        <w:rPr>
          <w:rFonts w:hint="eastAsia"/>
          <w:sz w:val="22"/>
          <w:szCs w:val="24"/>
        </w:rPr>
        <w:t>年度報酬改定において、</w:t>
      </w:r>
      <w:r w:rsidR="000958B1" w:rsidRPr="00FE2CDD">
        <w:rPr>
          <w:rFonts w:hint="eastAsia"/>
          <w:sz w:val="22"/>
          <w:szCs w:val="24"/>
        </w:rPr>
        <w:t>介護支援専門員が、</w:t>
      </w:r>
      <w:r w:rsidRPr="00FE2CDD">
        <w:rPr>
          <w:rFonts w:hint="eastAsia"/>
          <w:sz w:val="22"/>
          <w:szCs w:val="24"/>
        </w:rPr>
        <w:t>訪問介護</w:t>
      </w:r>
      <w:r w:rsidR="000958B1" w:rsidRPr="00FE2CDD">
        <w:rPr>
          <w:rFonts w:hint="eastAsia"/>
          <w:sz w:val="22"/>
          <w:szCs w:val="24"/>
        </w:rPr>
        <w:t>の</w:t>
      </w:r>
      <w:r w:rsidRPr="00FE2CDD">
        <w:rPr>
          <w:rFonts w:hint="eastAsia"/>
          <w:sz w:val="22"/>
          <w:szCs w:val="24"/>
        </w:rPr>
        <w:t>生活援助中心型サービスについて通常より</w:t>
      </w:r>
      <w:r w:rsidR="000958B1" w:rsidRPr="00FE2CDD">
        <w:rPr>
          <w:rFonts w:hint="eastAsia"/>
          <w:sz w:val="22"/>
          <w:szCs w:val="24"/>
        </w:rPr>
        <w:t>多い</w:t>
      </w:r>
      <w:r w:rsidRPr="00FE2CDD">
        <w:rPr>
          <w:rFonts w:hint="eastAsia"/>
          <w:sz w:val="22"/>
          <w:szCs w:val="24"/>
        </w:rPr>
        <w:t>回数をケアプランに位置付ける場合には、</w:t>
      </w:r>
      <w:r w:rsidR="000958B1" w:rsidRPr="00FE2CDD">
        <w:rPr>
          <w:rFonts w:hint="eastAsia"/>
          <w:sz w:val="22"/>
          <w:szCs w:val="24"/>
        </w:rPr>
        <w:t>市町村に届け出ることが義務付けられた（本市でも同様の規定を創設した）が、生活援助が身体介護に置き換えられているのではないかとの指摘があることを踏まえ、安易に身体介護に置き換えられるケースを是正する新たな点検・検証の仕組みを設けるもの。</w:t>
      </w:r>
    </w:p>
    <w:p w:rsidR="00534845" w:rsidRPr="00FE2CDD" w:rsidRDefault="00534845" w:rsidP="00972D31">
      <w:pPr>
        <w:spacing w:line="200" w:lineRule="exact"/>
        <w:rPr>
          <w:sz w:val="24"/>
          <w:szCs w:val="24"/>
        </w:rPr>
      </w:pPr>
    </w:p>
    <w:p w:rsidR="00972D31" w:rsidRPr="00FE2CDD" w:rsidRDefault="00534845" w:rsidP="00972D31">
      <w:pPr>
        <w:ind w:left="480" w:hangingChars="200" w:hanging="480"/>
        <w:rPr>
          <w:sz w:val="24"/>
          <w:szCs w:val="24"/>
        </w:rPr>
      </w:pPr>
      <w:r w:rsidRPr="00FE2CDD">
        <w:rPr>
          <w:rFonts w:hint="eastAsia"/>
          <w:sz w:val="24"/>
          <w:szCs w:val="24"/>
        </w:rPr>
        <w:t>（４</w:t>
      </w:r>
      <w:r w:rsidR="000700E6">
        <w:rPr>
          <w:rFonts w:hint="eastAsia"/>
          <w:sz w:val="24"/>
          <w:szCs w:val="24"/>
        </w:rPr>
        <w:t>）介護サービスの質の向上を図る観点から、事業者は</w:t>
      </w:r>
      <w:r w:rsidR="00972D31" w:rsidRPr="00FE2CDD">
        <w:rPr>
          <w:rFonts w:hint="eastAsia"/>
          <w:sz w:val="24"/>
          <w:szCs w:val="24"/>
        </w:rPr>
        <w:t>、ケアプランの作成等に当たって、ＶＩＳＩＴ情報</w:t>
      </w:r>
      <w:r w:rsidR="00102D15" w:rsidRPr="00FE2CDD">
        <w:rPr>
          <w:rFonts w:hint="eastAsia"/>
          <w:sz w:val="24"/>
          <w:szCs w:val="24"/>
          <w:vertAlign w:val="superscript"/>
        </w:rPr>
        <w:t>※１</w:t>
      </w:r>
      <w:r w:rsidR="0087136F" w:rsidRPr="00FE2CDD">
        <w:rPr>
          <w:rFonts w:hint="eastAsia"/>
          <w:sz w:val="24"/>
          <w:szCs w:val="24"/>
        </w:rPr>
        <w:t>や</w:t>
      </w:r>
      <w:r w:rsidR="00972D31" w:rsidRPr="00FE2CDD">
        <w:rPr>
          <w:rFonts w:hint="eastAsia"/>
          <w:sz w:val="24"/>
          <w:szCs w:val="24"/>
        </w:rPr>
        <w:t>ＣＨＡＳＥ情報</w:t>
      </w:r>
      <w:r w:rsidR="00102D15" w:rsidRPr="00FE2CDD">
        <w:rPr>
          <w:rFonts w:hint="eastAsia"/>
          <w:sz w:val="24"/>
          <w:szCs w:val="24"/>
          <w:vertAlign w:val="superscript"/>
        </w:rPr>
        <w:t>※２</w:t>
      </w:r>
      <w:r w:rsidR="000700E6">
        <w:rPr>
          <w:rFonts w:hint="eastAsia"/>
          <w:sz w:val="24"/>
          <w:szCs w:val="24"/>
        </w:rPr>
        <w:t>等の科学的な裏付けのある情報の活用に努めること</w:t>
      </w:r>
      <w:r w:rsidR="00972D31" w:rsidRPr="00FE2CDD">
        <w:rPr>
          <w:rFonts w:hint="eastAsia"/>
          <w:sz w:val="24"/>
          <w:szCs w:val="24"/>
        </w:rPr>
        <w:t>。</w:t>
      </w:r>
      <w:r w:rsidR="00402DFA" w:rsidRPr="00FE2CDD">
        <w:rPr>
          <w:rFonts w:asciiTheme="majorEastAsia" w:eastAsiaTheme="majorEastAsia" w:hAnsiTheme="majorEastAsia" w:hint="eastAsia"/>
          <w:sz w:val="24"/>
          <w:szCs w:val="24"/>
        </w:rPr>
        <w:t>【第４条第６項関係】</w:t>
      </w:r>
    </w:p>
    <w:p w:rsidR="0036653A" w:rsidRPr="00FE2CDD" w:rsidRDefault="0036653A" w:rsidP="00F922E9">
      <w:pPr>
        <w:spacing w:line="200" w:lineRule="exact"/>
        <w:rPr>
          <w:sz w:val="24"/>
          <w:szCs w:val="24"/>
        </w:rPr>
      </w:pPr>
    </w:p>
    <w:p w:rsidR="003E02CF" w:rsidRPr="00FE2CDD" w:rsidRDefault="003E02CF" w:rsidP="003E02CF">
      <w:pPr>
        <w:spacing w:line="300" w:lineRule="exact"/>
        <w:ind w:left="880" w:hangingChars="400" w:hanging="880"/>
        <w:rPr>
          <w:sz w:val="22"/>
          <w:szCs w:val="24"/>
        </w:rPr>
      </w:pPr>
      <w:r w:rsidRPr="00FE2CDD">
        <w:rPr>
          <w:rFonts w:hint="eastAsia"/>
          <w:sz w:val="22"/>
          <w:szCs w:val="24"/>
        </w:rPr>
        <w:t xml:space="preserve">　　※１　</w:t>
      </w:r>
      <w:r w:rsidRPr="00FE2CDD">
        <w:rPr>
          <w:rFonts w:hint="eastAsia"/>
          <w:spacing w:val="-2"/>
          <w:sz w:val="22"/>
          <w:szCs w:val="24"/>
        </w:rPr>
        <w:t>質の高いリハビリテーションの提供を目的に、国が通所・訪問リハビリテーション</w:t>
      </w:r>
      <w:r w:rsidRPr="00FE2CDD">
        <w:rPr>
          <w:rFonts w:hint="eastAsia"/>
          <w:spacing w:val="4"/>
          <w:sz w:val="22"/>
          <w:szCs w:val="24"/>
        </w:rPr>
        <w:t>事業所から収集し、データベースを用いて解析し、その結果を事業所にフィードバ</w:t>
      </w:r>
      <w:r w:rsidRPr="00FE2CDD">
        <w:rPr>
          <w:rFonts w:hint="eastAsia"/>
          <w:sz w:val="22"/>
          <w:szCs w:val="24"/>
        </w:rPr>
        <w:t>ックするリハビリテーションの評価等情報。「</w:t>
      </w:r>
      <w:r w:rsidRPr="00FE2CDD">
        <w:rPr>
          <w:rFonts w:hint="eastAsia"/>
          <w:sz w:val="22"/>
          <w:szCs w:val="24"/>
        </w:rPr>
        <w:t>monitoring</w:t>
      </w:r>
      <w:r w:rsidRPr="00FE2CDD">
        <w:rPr>
          <w:sz w:val="22"/>
          <w:szCs w:val="24"/>
        </w:rPr>
        <w:t xml:space="preserve"> </w:t>
      </w:r>
      <w:r w:rsidRPr="00FE2CDD">
        <w:rPr>
          <w:rFonts w:hint="eastAsia"/>
          <w:sz w:val="22"/>
          <w:szCs w:val="24"/>
        </w:rPr>
        <w:t>&amp;</w:t>
      </w:r>
      <w:r w:rsidRPr="00FE2CDD">
        <w:rPr>
          <w:sz w:val="22"/>
          <w:szCs w:val="24"/>
        </w:rPr>
        <w:t xml:space="preserve"> e</w:t>
      </w:r>
      <w:r w:rsidRPr="00FE2CDD">
        <w:rPr>
          <w:b/>
          <w:sz w:val="22"/>
          <w:szCs w:val="24"/>
          <w:u w:val="single"/>
        </w:rPr>
        <w:t>V</w:t>
      </w:r>
      <w:r w:rsidRPr="00FE2CDD">
        <w:rPr>
          <w:sz w:val="22"/>
          <w:szCs w:val="24"/>
        </w:rPr>
        <w:t>aluation for rehab</w:t>
      </w:r>
      <w:r w:rsidRPr="00FE2CDD">
        <w:rPr>
          <w:b/>
          <w:sz w:val="22"/>
          <w:szCs w:val="24"/>
          <w:u w:val="single"/>
        </w:rPr>
        <w:t>I</w:t>
      </w:r>
      <w:r w:rsidRPr="00FE2CDD">
        <w:rPr>
          <w:sz w:val="22"/>
          <w:szCs w:val="24"/>
        </w:rPr>
        <w:t xml:space="preserve">litation </w:t>
      </w:r>
      <w:r w:rsidRPr="00FE2CDD">
        <w:rPr>
          <w:b/>
          <w:sz w:val="22"/>
          <w:szCs w:val="24"/>
          <w:u w:val="single"/>
        </w:rPr>
        <w:t>S</w:t>
      </w:r>
      <w:r w:rsidRPr="00FE2CDD">
        <w:rPr>
          <w:sz w:val="22"/>
          <w:szCs w:val="24"/>
        </w:rPr>
        <w:t>erv</w:t>
      </w:r>
      <w:r w:rsidRPr="00FE2CDD">
        <w:rPr>
          <w:b/>
          <w:sz w:val="22"/>
          <w:szCs w:val="24"/>
          <w:u w:val="single"/>
        </w:rPr>
        <w:t>I</w:t>
      </w:r>
      <w:r w:rsidRPr="00FE2CDD">
        <w:rPr>
          <w:sz w:val="22"/>
          <w:szCs w:val="24"/>
        </w:rPr>
        <w:t>ces for long-</w:t>
      </w:r>
      <w:r w:rsidRPr="00FE2CDD">
        <w:rPr>
          <w:b/>
          <w:sz w:val="22"/>
          <w:szCs w:val="24"/>
          <w:u w:val="single"/>
        </w:rPr>
        <w:t>T</w:t>
      </w:r>
      <w:r w:rsidRPr="00FE2CDD">
        <w:rPr>
          <w:sz w:val="22"/>
          <w:szCs w:val="24"/>
        </w:rPr>
        <w:t>erm care</w:t>
      </w:r>
      <w:r w:rsidRPr="00FE2CDD">
        <w:rPr>
          <w:rFonts w:hint="eastAsia"/>
          <w:sz w:val="22"/>
          <w:szCs w:val="24"/>
        </w:rPr>
        <w:t>」の通称。</w:t>
      </w:r>
    </w:p>
    <w:p w:rsidR="00FE2168" w:rsidRPr="00FE2CDD" w:rsidRDefault="00FE2168" w:rsidP="00FE2168">
      <w:pPr>
        <w:spacing w:line="200" w:lineRule="exact"/>
        <w:rPr>
          <w:sz w:val="24"/>
          <w:szCs w:val="24"/>
        </w:rPr>
      </w:pPr>
    </w:p>
    <w:p w:rsidR="00FE2168" w:rsidRPr="00FE2CDD" w:rsidRDefault="00FE2168" w:rsidP="00921AF8">
      <w:pPr>
        <w:spacing w:line="300" w:lineRule="exact"/>
        <w:ind w:left="880" w:hangingChars="400" w:hanging="880"/>
        <w:rPr>
          <w:sz w:val="22"/>
          <w:szCs w:val="24"/>
        </w:rPr>
      </w:pPr>
      <w:r w:rsidRPr="00FE2CDD">
        <w:rPr>
          <w:rFonts w:hint="eastAsia"/>
          <w:sz w:val="22"/>
          <w:szCs w:val="24"/>
        </w:rPr>
        <w:t xml:space="preserve">　　※２　</w:t>
      </w:r>
      <w:r w:rsidR="00921AF8" w:rsidRPr="00FE2CDD">
        <w:rPr>
          <w:rFonts w:hint="eastAsia"/>
          <w:sz w:val="22"/>
          <w:szCs w:val="24"/>
        </w:rPr>
        <w:t>科学的根拠に基づく質の高い介護を実現することを目的に、国が各</w:t>
      </w:r>
      <w:r w:rsidRPr="00FE2CDD">
        <w:rPr>
          <w:rFonts w:hint="eastAsia"/>
          <w:sz w:val="22"/>
          <w:szCs w:val="24"/>
        </w:rPr>
        <w:t>介護サービス事業所</w:t>
      </w:r>
      <w:r w:rsidR="00921AF8" w:rsidRPr="00FE2CDD">
        <w:rPr>
          <w:rFonts w:hint="eastAsia"/>
          <w:sz w:val="22"/>
          <w:szCs w:val="24"/>
        </w:rPr>
        <w:t>から収集し、解析等を行う</w:t>
      </w:r>
      <w:r w:rsidRPr="00FE2CDD">
        <w:rPr>
          <w:rFonts w:hint="eastAsia"/>
          <w:sz w:val="22"/>
          <w:szCs w:val="24"/>
        </w:rPr>
        <w:t>利用者の状態や</w:t>
      </w:r>
      <w:r w:rsidR="00921AF8" w:rsidRPr="00FE2CDD">
        <w:rPr>
          <w:rFonts w:hint="eastAsia"/>
          <w:sz w:val="22"/>
          <w:szCs w:val="24"/>
        </w:rPr>
        <w:t>ケアの</w:t>
      </w:r>
      <w:r w:rsidRPr="00FE2CDD">
        <w:rPr>
          <w:rFonts w:hint="eastAsia"/>
          <w:sz w:val="22"/>
          <w:szCs w:val="24"/>
        </w:rPr>
        <w:t>内容等</w:t>
      </w:r>
      <w:r w:rsidR="00921AF8" w:rsidRPr="00FE2CDD">
        <w:rPr>
          <w:rFonts w:hint="eastAsia"/>
          <w:sz w:val="22"/>
          <w:szCs w:val="24"/>
        </w:rPr>
        <w:t>に関する</w:t>
      </w:r>
      <w:r w:rsidRPr="00FE2CDD">
        <w:rPr>
          <w:rFonts w:hint="eastAsia"/>
          <w:sz w:val="22"/>
          <w:szCs w:val="24"/>
        </w:rPr>
        <w:t>情報</w:t>
      </w:r>
      <w:r w:rsidR="00921AF8" w:rsidRPr="00FE2CDD">
        <w:rPr>
          <w:rFonts w:hint="eastAsia"/>
          <w:sz w:val="22"/>
          <w:szCs w:val="24"/>
        </w:rPr>
        <w:t>。</w:t>
      </w:r>
      <w:r w:rsidRPr="00FE2CDD">
        <w:rPr>
          <w:rFonts w:hint="eastAsia"/>
          <w:sz w:val="22"/>
          <w:szCs w:val="24"/>
        </w:rPr>
        <w:t>「</w:t>
      </w:r>
      <w:r w:rsidRPr="00FE2CDD">
        <w:rPr>
          <w:rFonts w:hint="eastAsia"/>
          <w:b/>
          <w:sz w:val="22"/>
          <w:szCs w:val="24"/>
          <w:u w:val="single"/>
        </w:rPr>
        <w:t>C</w:t>
      </w:r>
      <w:r w:rsidRPr="00FE2CDD">
        <w:rPr>
          <w:rFonts w:hint="eastAsia"/>
          <w:sz w:val="22"/>
          <w:szCs w:val="24"/>
        </w:rPr>
        <w:t xml:space="preserve">are </w:t>
      </w:r>
      <w:r w:rsidRPr="00FE2CDD">
        <w:rPr>
          <w:rFonts w:hint="eastAsia"/>
          <w:b/>
          <w:sz w:val="22"/>
          <w:szCs w:val="24"/>
          <w:u w:val="single"/>
        </w:rPr>
        <w:t>H</w:t>
      </w:r>
      <w:r w:rsidRPr="00FE2CDD">
        <w:rPr>
          <w:rFonts w:hint="eastAsia"/>
          <w:sz w:val="22"/>
          <w:szCs w:val="24"/>
        </w:rPr>
        <w:t>e</w:t>
      </w:r>
      <w:r w:rsidRPr="00FE2CDD">
        <w:rPr>
          <w:rFonts w:hint="eastAsia"/>
          <w:b/>
          <w:sz w:val="22"/>
          <w:szCs w:val="24"/>
          <w:u w:val="single"/>
        </w:rPr>
        <w:t>A</w:t>
      </w:r>
      <w:r w:rsidRPr="00FE2CDD">
        <w:rPr>
          <w:rFonts w:hint="eastAsia"/>
          <w:sz w:val="22"/>
          <w:szCs w:val="24"/>
        </w:rPr>
        <w:t xml:space="preserve">lth </w:t>
      </w:r>
      <w:r w:rsidRPr="00FE2CDD">
        <w:rPr>
          <w:rFonts w:hint="eastAsia"/>
          <w:b/>
          <w:sz w:val="22"/>
          <w:szCs w:val="24"/>
          <w:u w:val="single"/>
        </w:rPr>
        <w:t>S</w:t>
      </w:r>
      <w:r w:rsidRPr="00FE2CDD">
        <w:rPr>
          <w:rFonts w:hint="eastAsia"/>
          <w:sz w:val="22"/>
          <w:szCs w:val="24"/>
        </w:rPr>
        <w:t>tatus &amp;</w:t>
      </w:r>
      <w:r w:rsidRPr="00FE2CDD">
        <w:rPr>
          <w:sz w:val="22"/>
          <w:szCs w:val="24"/>
        </w:rPr>
        <w:t xml:space="preserve"> </w:t>
      </w:r>
      <w:r w:rsidRPr="00FE2CDD">
        <w:rPr>
          <w:rFonts w:hint="eastAsia"/>
          <w:b/>
          <w:sz w:val="22"/>
          <w:szCs w:val="24"/>
          <w:u w:val="single"/>
        </w:rPr>
        <w:t>E</w:t>
      </w:r>
      <w:r w:rsidRPr="00FE2CDD">
        <w:rPr>
          <w:rFonts w:hint="eastAsia"/>
          <w:sz w:val="22"/>
          <w:szCs w:val="24"/>
        </w:rPr>
        <w:t>vents</w:t>
      </w:r>
      <w:r w:rsidRPr="00FE2CDD">
        <w:rPr>
          <w:rFonts w:hint="eastAsia"/>
          <w:sz w:val="22"/>
          <w:szCs w:val="24"/>
        </w:rPr>
        <w:t>」の通称。</w:t>
      </w:r>
    </w:p>
    <w:p w:rsidR="00102D15" w:rsidRPr="00FE2CDD" w:rsidRDefault="00102D15" w:rsidP="00F922E9">
      <w:pPr>
        <w:spacing w:line="200" w:lineRule="exact"/>
        <w:rPr>
          <w:sz w:val="24"/>
          <w:szCs w:val="24"/>
        </w:rPr>
      </w:pPr>
    </w:p>
    <w:p w:rsidR="00534845" w:rsidRPr="00FE2CDD" w:rsidRDefault="000700E6" w:rsidP="00534845">
      <w:pPr>
        <w:ind w:left="480" w:hangingChars="200" w:hanging="480"/>
        <w:rPr>
          <w:rFonts w:asciiTheme="minorEastAsia" w:hAnsiTheme="minorEastAsia"/>
          <w:sz w:val="24"/>
          <w:szCs w:val="24"/>
        </w:rPr>
      </w:pPr>
      <w:r>
        <w:rPr>
          <w:rFonts w:asciiTheme="minorEastAsia" w:hAnsiTheme="minorEastAsia" w:hint="eastAsia"/>
          <w:sz w:val="24"/>
          <w:szCs w:val="24"/>
        </w:rPr>
        <w:t>（５）適切な居宅介護支援の提供を確保する観点から、事業者は</w:t>
      </w:r>
      <w:r w:rsidR="00534845" w:rsidRPr="00FE2CDD">
        <w:rPr>
          <w:rFonts w:asciiTheme="minorEastAsia" w:hAnsiTheme="minorEastAsia" w:hint="eastAsia"/>
          <w:sz w:val="24"/>
          <w:szCs w:val="24"/>
        </w:rPr>
        <w:t>、ハラスメントにより介護支援専門員の就業環境が害されることを防止するための方針の明確化等の必要な措置を講じること。</w:t>
      </w:r>
      <w:r w:rsidR="00534845" w:rsidRPr="00FE2CDD">
        <w:rPr>
          <w:rFonts w:asciiTheme="majorEastAsia" w:eastAsiaTheme="majorEastAsia" w:hAnsiTheme="majorEastAsia" w:hint="eastAsia"/>
          <w:sz w:val="24"/>
          <w:szCs w:val="24"/>
        </w:rPr>
        <w:t>【第２２条第４項関係】</w:t>
      </w:r>
    </w:p>
    <w:p w:rsidR="00534845" w:rsidRPr="00FE2CDD" w:rsidRDefault="00534845" w:rsidP="00534845">
      <w:pPr>
        <w:spacing w:line="200" w:lineRule="exact"/>
        <w:rPr>
          <w:sz w:val="24"/>
          <w:szCs w:val="24"/>
        </w:rPr>
      </w:pPr>
    </w:p>
    <w:p w:rsidR="00534845" w:rsidRPr="00FE2CDD" w:rsidRDefault="000700E6" w:rsidP="00534845">
      <w:pPr>
        <w:ind w:left="480" w:hangingChars="200" w:hanging="480"/>
        <w:rPr>
          <w:sz w:val="24"/>
          <w:szCs w:val="24"/>
        </w:rPr>
      </w:pPr>
      <w:r>
        <w:rPr>
          <w:rFonts w:hint="eastAsia"/>
          <w:sz w:val="24"/>
          <w:szCs w:val="24"/>
        </w:rPr>
        <w:t>（６）感染症や非常災害の発生時においても、利用者に</w:t>
      </w:r>
      <w:r w:rsidR="00534845" w:rsidRPr="00FE2CDD">
        <w:rPr>
          <w:rFonts w:hint="eastAsia"/>
          <w:sz w:val="24"/>
          <w:szCs w:val="24"/>
        </w:rPr>
        <w:t>居宅</w:t>
      </w:r>
      <w:r>
        <w:rPr>
          <w:rFonts w:hint="eastAsia"/>
          <w:sz w:val="24"/>
          <w:szCs w:val="24"/>
        </w:rPr>
        <w:t>介護支援を継続的に提供できる体制を構築する観点から、事業者は</w:t>
      </w:r>
      <w:r w:rsidR="00534845" w:rsidRPr="00FE2CDD">
        <w:rPr>
          <w:rFonts w:hint="eastAsia"/>
          <w:sz w:val="24"/>
          <w:szCs w:val="24"/>
        </w:rPr>
        <w:t>、次の措置を講じること。</w:t>
      </w:r>
    </w:p>
    <w:p w:rsidR="00534845" w:rsidRPr="00FE2CDD" w:rsidRDefault="00534845" w:rsidP="00534845">
      <w:pPr>
        <w:ind w:left="720" w:hangingChars="300" w:hanging="720"/>
        <w:rPr>
          <w:sz w:val="24"/>
          <w:szCs w:val="24"/>
        </w:rPr>
      </w:pPr>
      <w:r w:rsidRPr="00FE2CDD">
        <w:rPr>
          <w:rFonts w:hint="eastAsia"/>
          <w:sz w:val="24"/>
          <w:szCs w:val="24"/>
        </w:rPr>
        <w:t xml:space="preserve">　　ア　業務継続計画（利用者への居宅介護支援の継続的な提供及び非常時における体制での早期の業務再開を図るための計画）の策定</w:t>
      </w:r>
    </w:p>
    <w:p w:rsidR="00534845" w:rsidRPr="00FE2CDD" w:rsidRDefault="00534845" w:rsidP="00534845">
      <w:pPr>
        <w:ind w:left="480" w:hangingChars="200" w:hanging="480"/>
        <w:rPr>
          <w:sz w:val="24"/>
          <w:szCs w:val="24"/>
        </w:rPr>
      </w:pPr>
      <w:r w:rsidRPr="00FE2CDD">
        <w:rPr>
          <w:rFonts w:hint="eastAsia"/>
          <w:sz w:val="24"/>
          <w:szCs w:val="24"/>
        </w:rPr>
        <w:t xml:space="preserve">　　イ　介護支援専門員への業務継続計画の周知及び研修・訓練の実施</w:t>
      </w:r>
    </w:p>
    <w:p w:rsidR="00534845" w:rsidRPr="00FE2CDD" w:rsidRDefault="00534845" w:rsidP="00534845">
      <w:pPr>
        <w:ind w:left="480" w:hangingChars="200" w:hanging="480"/>
        <w:rPr>
          <w:sz w:val="24"/>
          <w:szCs w:val="24"/>
        </w:rPr>
      </w:pPr>
      <w:r w:rsidRPr="00FE2CDD">
        <w:rPr>
          <w:rFonts w:hint="eastAsia"/>
          <w:sz w:val="24"/>
          <w:szCs w:val="24"/>
        </w:rPr>
        <w:t xml:space="preserve">　　ウ　業務継続計画の定期的な見直し</w:t>
      </w:r>
    </w:p>
    <w:p w:rsidR="00534845" w:rsidRPr="00FE2CDD" w:rsidRDefault="00534845" w:rsidP="00534845">
      <w:pPr>
        <w:ind w:left="480" w:hangingChars="200" w:hanging="480"/>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 xml:space="preserve">　　【第２２条の２関係】</w:t>
      </w:r>
    </w:p>
    <w:p w:rsidR="00534845" w:rsidRPr="00FE2CDD" w:rsidRDefault="00534845" w:rsidP="00534845">
      <w:pPr>
        <w:spacing w:line="200" w:lineRule="exact"/>
        <w:rPr>
          <w:sz w:val="24"/>
          <w:szCs w:val="24"/>
        </w:rPr>
      </w:pPr>
    </w:p>
    <w:p w:rsidR="00F97C47" w:rsidRPr="00FE2CDD" w:rsidRDefault="00534845" w:rsidP="00950D29">
      <w:pPr>
        <w:ind w:left="480" w:hangingChars="200" w:hanging="480"/>
        <w:rPr>
          <w:rFonts w:asciiTheme="minorEastAsia" w:hAnsiTheme="minorEastAsia"/>
          <w:sz w:val="24"/>
          <w:szCs w:val="24"/>
        </w:rPr>
      </w:pPr>
      <w:r w:rsidRPr="00FE2CDD">
        <w:rPr>
          <w:rFonts w:asciiTheme="minorEastAsia" w:hAnsiTheme="minorEastAsia" w:hint="eastAsia"/>
          <w:sz w:val="24"/>
          <w:szCs w:val="24"/>
        </w:rPr>
        <w:t>（７</w:t>
      </w:r>
      <w:r w:rsidR="00344652" w:rsidRPr="00FE2CDD">
        <w:rPr>
          <w:rFonts w:asciiTheme="minorEastAsia" w:hAnsiTheme="minorEastAsia" w:hint="eastAsia"/>
          <w:sz w:val="24"/>
          <w:szCs w:val="24"/>
        </w:rPr>
        <w:t>）</w:t>
      </w:r>
      <w:r w:rsidR="00402DFA" w:rsidRPr="00FE2CDD">
        <w:rPr>
          <w:rFonts w:asciiTheme="minorEastAsia" w:hAnsiTheme="minorEastAsia" w:hint="eastAsia"/>
          <w:sz w:val="24"/>
          <w:szCs w:val="24"/>
        </w:rPr>
        <w:t>事業所における感染症の発生及び</w:t>
      </w:r>
      <w:r w:rsidR="0064181A" w:rsidRPr="00FE2CDD">
        <w:rPr>
          <w:rFonts w:asciiTheme="minorEastAsia" w:hAnsiTheme="minorEastAsia" w:hint="eastAsia"/>
          <w:sz w:val="24"/>
          <w:szCs w:val="24"/>
        </w:rPr>
        <w:t>まん延を防止する観点から、事業者</w:t>
      </w:r>
      <w:r w:rsidR="000700E6">
        <w:rPr>
          <w:rFonts w:asciiTheme="minorEastAsia" w:hAnsiTheme="minorEastAsia" w:hint="eastAsia"/>
          <w:sz w:val="24"/>
          <w:szCs w:val="24"/>
        </w:rPr>
        <w:t>は、次の措置を講じること</w:t>
      </w:r>
      <w:r w:rsidR="0064181A" w:rsidRPr="00FE2CDD">
        <w:rPr>
          <w:rFonts w:asciiTheme="minorEastAsia" w:hAnsiTheme="minorEastAsia" w:hint="eastAsia"/>
          <w:sz w:val="24"/>
          <w:szCs w:val="24"/>
        </w:rPr>
        <w:t>。</w:t>
      </w:r>
    </w:p>
    <w:p w:rsidR="0064181A" w:rsidRPr="00FE2CDD" w:rsidRDefault="00972D31" w:rsidP="00A5389B">
      <w:pPr>
        <w:ind w:left="720" w:hangingChars="300" w:hanging="720"/>
        <w:rPr>
          <w:rFonts w:asciiTheme="minorEastAsia" w:hAnsiTheme="minorEastAsia"/>
          <w:sz w:val="24"/>
          <w:szCs w:val="24"/>
        </w:rPr>
      </w:pPr>
      <w:r w:rsidRPr="00FE2CDD">
        <w:rPr>
          <w:rFonts w:asciiTheme="minorEastAsia" w:hAnsiTheme="minorEastAsia" w:hint="eastAsia"/>
          <w:sz w:val="24"/>
          <w:szCs w:val="24"/>
        </w:rPr>
        <w:t xml:space="preserve">　　ア</w:t>
      </w:r>
      <w:r w:rsidR="0064181A" w:rsidRPr="00FE2CDD">
        <w:rPr>
          <w:rFonts w:asciiTheme="minorEastAsia" w:hAnsiTheme="minorEastAsia" w:hint="eastAsia"/>
          <w:sz w:val="24"/>
          <w:szCs w:val="24"/>
        </w:rPr>
        <w:t xml:space="preserve">　感染症予防等のための</w:t>
      </w:r>
      <w:r w:rsidR="00402DFA" w:rsidRPr="00FE2CDD">
        <w:rPr>
          <w:rFonts w:asciiTheme="minorEastAsia" w:hAnsiTheme="minorEastAsia" w:hint="eastAsia"/>
          <w:sz w:val="24"/>
          <w:szCs w:val="24"/>
        </w:rPr>
        <w:t>対策を検討する</w:t>
      </w:r>
      <w:r w:rsidR="0064181A" w:rsidRPr="00FE2CDD">
        <w:rPr>
          <w:rFonts w:asciiTheme="minorEastAsia" w:hAnsiTheme="minorEastAsia" w:hint="eastAsia"/>
          <w:sz w:val="24"/>
          <w:szCs w:val="24"/>
        </w:rPr>
        <w:t>委員会の開催及び</w:t>
      </w:r>
      <w:r w:rsidR="00A5389B" w:rsidRPr="00FE2CDD">
        <w:rPr>
          <w:rFonts w:asciiTheme="minorEastAsia" w:hAnsiTheme="minorEastAsia" w:hint="eastAsia"/>
          <w:sz w:val="24"/>
          <w:szCs w:val="24"/>
        </w:rPr>
        <w:t>介護支援専門員</w:t>
      </w:r>
      <w:r w:rsidR="0064181A" w:rsidRPr="00FE2CDD">
        <w:rPr>
          <w:rFonts w:asciiTheme="minorEastAsia" w:hAnsiTheme="minorEastAsia" w:hint="eastAsia"/>
          <w:sz w:val="24"/>
          <w:szCs w:val="24"/>
        </w:rPr>
        <w:t>への結果の周知徹底</w:t>
      </w:r>
    </w:p>
    <w:p w:rsidR="0064181A" w:rsidRPr="00FE2CDD" w:rsidRDefault="00972D31" w:rsidP="00950D29">
      <w:pPr>
        <w:ind w:left="480" w:hangingChars="200" w:hanging="480"/>
        <w:rPr>
          <w:rFonts w:asciiTheme="minorEastAsia" w:hAnsiTheme="minorEastAsia"/>
          <w:sz w:val="24"/>
          <w:szCs w:val="24"/>
        </w:rPr>
      </w:pPr>
      <w:r w:rsidRPr="00FE2CDD">
        <w:rPr>
          <w:rFonts w:asciiTheme="minorEastAsia" w:hAnsiTheme="minorEastAsia" w:hint="eastAsia"/>
          <w:sz w:val="24"/>
          <w:szCs w:val="24"/>
        </w:rPr>
        <w:lastRenderedPageBreak/>
        <w:t xml:space="preserve">　　イ</w:t>
      </w:r>
      <w:r w:rsidR="0064181A" w:rsidRPr="00FE2CDD">
        <w:rPr>
          <w:rFonts w:asciiTheme="minorEastAsia" w:hAnsiTheme="minorEastAsia" w:hint="eastAsia"/>
          <w:sz w:val="24"/>
          <w:szCs w:val="24"/>
        </w:rPr>
        <w:t xml:space="preserve">　感染症予防等のための指針の整備</w:t>
      </w:r>
    </w:p>
    <w:p w:rsidR="0064181A" w:rsidRPr="00FE2CDD" w:rsidRDefault="00972D31" w:rsidP="00950D29">
      <w:pPr>
        <w:ind w:left="480" w:hangingChars="200" w:hanging="480"/>
        <w:rPr>
          <w:rFonts w:asciiTheme="minorEastAsia" w:hAnsiTheme="minorEastAsia"/>
          <w:sz w:val="24"/>
          <w:szCs w:val="24"/>
        </w:rPr>
      </w:pPr>
      <w:r w:rsidRPr="00FE2CDD">
        <w:rPr>
          <w:rFonts w:asciiTheme="minorEastAsia" w:hAnsiTheme="minorEastAsia" w:hint="eastAsia"/>
          <w:sz w:val="24"/>
          <w:szCs w:val="24"/>
        </w:rPr>
        <w:t xml:space="preserve">　　ウ</w:t>
      </w:r>
      <w:r w:rsidR="0064181A" w:rsidRPr="00FE2CDD">
        <w:rPr>
          <w:rFonts w:asciiTheme="minorEastAsia" w:hAnsiTheme="minorEastAsia" w:hint="eastAsia"/>
          <w:sz w:val="24"/>
          <w:szCs w:val="24"/>
        </w:rPr>
        <w:t xml:space="preserve">　</w:t>
      </w:r>
      <w:r w:rsidR="00A5389B" w:rsidRPr="00FE2CDD">
        <w:rPr>
          <w:rFonts w:asciiTheme="minorEastAsia" w:hAnsiTheme="minorEastAsia" w:hint="eastAsia"/>
          <w:sz w:val="24"/>
          <w:szCs w:val="24"/>
        </w:rPr>
        <w:t>介護支援専門員</w:t>
      </w:r>
      <w:r w:rsidR="00402DFA" w:rsidRPr="00FE2CDD">
        <w:rPr>
          <w:rFonts w:asciiTheme="minorEastAsia" w:hAnsiTheme="minorEastAsia" w:hint="eastAsia"/>
          <w:sz w:val="24"/>
          <w:szCs w:val="24"/>
        </w:rPr>
        <w:t>に対する</w:t>
      </w:r>
      <w:r w:rsidR="0064181A" w:rsidRPr="00FE2CDD">
        <w:rPr>
          <w:rFonts w:asciiTheme="minorEastAsia" w:hAnsiTheme="minorEastAsia" w:hint="eastAsia"/>
          <w:sz w:val="24"/>
          <w:szCs w:val="24"/>
        </w:rPr>
        <w:t>感染症予防等のため</w:t>
      </w:r>
      <w:r w:rsidR="00402DFA" w:rsidRPr="00FE2CDD">
        <w:rPr>
          <w:rFonts w:asciiTheme="minorEastAsia" w:hAnsiTheme="minorEastAsia" w:hint="eastAsia"/>
          <w:sz w:val="24"/>
          <w:szCs w:val="24"/>
        </w:rPr>
        <w:t>の</w:t>
      </w:r>
      <w:r w:rsidR="00EF1BAC" w:rsidRPr="00FE2CDD">
        <w:rPr>
          <w:rFonts w:asciiTheme="minorEastAsia" w:hAnsiTheme="minorEastAsia" w:hint="eastAsia"/>
          <w:sz w:val="24"/>
          <w:szCs w:val="24"/>
        </w:rPr>
        <w:t>研修</w:t>
      </w:r>
      <w:r w:rsidR="0064181A" w:rsidRPr="00FE2CDD">
        <w:rPr>
          <w:rFonts w:asciiTheme="minorEastAsia" w:hAnsiTheme="minorEastAsia" w:hint="eastAsia"/>
          <w:sz w:val="24"/>
          <w:szCs w:val="24"/>
        </w:rPr>
        <w:t>及び訓練の実施</w:t>
      </w:r>
    </w:p>
    <w:p w:rsidR="00E2273C" w:rsidRPr="00FE2CDD" w:rsidRDefault="00A5389B" w:rsidP="00E2273C">
      <w:pPr>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 xml:space="preserve">　　【第２４</w:t>
      </w:r>
      <w:r w:rsidR="00402DFA" w:rsidRPr="00FE2CDD">
        <w:rPr>
          <w:rFonts w:asciiTheme="majorEastAsia" w:eastAsiaTheme="majorEastAsia" w:hAnsiTheme="majorEastAsia" w:hint="eastAsia"/>
          <w:sz w:val="24"/>
          <w:szCs w:val="24"/>
        </w:rPr>
        <w:t>条の２関係】</w:t>
      </w:r>
    </w:p>
    <w:p w:rsidR="00C75F9A" w:rsidRPr="00FE2CDD" w:rsidRDefault="00C75F9A" w:rsidP="00C75F9A">
      <w:pPr>
        <w:spacing w:line="200" w:lineRule="exact"/>
        <w:rPr>
          <w:sz w:val="24"/>
          <w:szCs w:val="24"/>
        </w:rPr>
      </w:pPr>
    </w:p>
    <w:p w:rsidR="00C75F9A" w:rsidRPr="00FE2CDD" w:rsidRDefault="00287A1B" w:rsidP="00C75F9A">
      <w:pPr>
        <w:ind w:left="480" w:hangingChars="200" w:hanging="480"/>
        <w:rPr>
          <w:rFonts w:asciiTheme="minorEastAsia" w:hAnsiTheme="minorEastAsia"/>
          <w:sz w:val="24"/>
          <w:szCs w:val="24"/>
        </w:rPr>
      </w:pPr>
      <w:r w:rsidRPr="00FE2CDD">
        <w:rPr>
          <w:rFonts w:asciiTheme="minorEastAsia" w:hAnsiTheme="minorEastAsia" w:hint="eastAsia"/>
          <w:sz w:val="24"/>
          <w:szCs w:val="24"/>
        </w:rPr>
        <w:t>（</w:t>
      </w:r>
      <w:r w:rsidR="00534845" w:rsidRPr="00FE2CDD">
        <w:rPr>
          <w:rFonts w:asciiTheme="minorEastAsia" w:hAnsiTheme="minorEastAsia" w:hint="eastAsia"/>
          <w:sz w:val="24"/>
          <w:szCs w:val="24"/>
        </w:rPr>
        <w:t>８</w:t>
      </w:r>
      <w:r w:rsidR="00C75F9A" w:rsidRPr="00FE2CDD">
        <w:rPr>
          <w:rFonts w:asciiTheme="minorEastAsia" w:hAnsiTheme="minorEastAsia" w:hint="eastAsia"/>
          <w:sz w:val="24"/>
          <w:szCs w:val="24"/>
        </w:rPr>
        <w:t>）</w:t>
      </w:r>
      <w:r w:rsidR="00846FE8" w:rsidRPr="00FE2CDD">
        <w:rPr>
          <w:rFonts w:asciiTheme="minorEastAsia" w:hAnsiTheme="minorEastAsia" w:hint="eastAsia"/>
          <w:sz w:val="24"/>
          <w:szCs w:val="24"/>
        </w:rPr>
        <w:t>介護</w:t>
      </w:r>
      <w:r w:rsidR="00972D31" w:rsidRPr="00FE2CDD">
        <w:rPr>
          <w:rFonts w:asciiTheme="minorEastAsia" w:hAnsiTheme="minorEastAsia" w:hint="eastAsia"/>
          <w:sz w:val="24"/>
          <w:szCs w:val="24"/>
        </w:rPr>
        <w:t>現場における</w:t>
      </w:r>
      <w:r w:rsidR="00846FE8" w:rsidRPr="00FE2CDD">
        <w:rPr>
          <w:rFonts w:asciiTheme="minorEastAsia" w:hAnsiTheme="minorEastAsia" w:hint="eastAsia"/>
          <w:sz w:val="24"/>
          <w:szCs w:val="24"/>
        </w:rPr>
        <w:t>業務負担</w:t>
      </w:r>
      <w:r w:rsidR="00972D31" w:rsidRPr="00FE2CDD">
        <w:rPr>
          <w:rFonts w:asciiTheme="minorEastAsia" w:hAnsiTheme="minorEastAsia" w:hint="eastAsia"/>
          <w:sz w:val="24"/>
          <w:szCs w:val="24"/>
        </w:rPr>
        <w:t>の</w:t>
      </w:r>
      <w:r w:rsidR="00846FE8" w:rsidRPr="00FE2CDD">
        <w:rPr>
          <w:rFonts w:asciiTheme="minorEastAsia" w:hAnsiTheme="minorEastAsia" w:hint="eastAsia"/>
          <w:sz w:val="24"/>
          <w:szCs w:val="24"/>
        </w:rPr>
        <w:t>軽減</w:t>
      </w:r>
      <w:r w:rsidR="00972D31" w:rsidRPr="00FE2CDD">
        <w:rPr>
          <w:rFonts w:asciiTheme="minorEastAsia" w:hAnsiTheme="minorEastAsia" w:hint="eastAsia"/>
          <w:sz w:val="24"/>
          <w:szCs w:val="24"/>
        </w:rPr>
        <w:t>を図る</w:t>
      </w:r>
      <w:r w:rsidR="00846FE8" w:rsidRPr="00FE2CDD">
        <w:rPr>
          <w:rFonts w:asciiTheme="minorEastAsia" w:hAnsiTheme="minorEastAsia" w:hint="eastAsia"/>
          <w:sz w:val="24"/>
          <w:szCs w:val="24"/>
        </w:rPr>
        <w:t>観点から、次の見直しを行う</w:t>
      </w:r>
      <w:r w:rsidR="000700E6">
        <w:rPr>
          <w:rFonts w:asciiTheme="minorEastAsia" w:hAnsiTheme="minorEastAsia" w:hint="eastAsia"/>
          <w:sz w:val="24"/>
          <w:szCs w:val="24"/>
        </w:rPr>
        <w:t>こと</w:t>
      </w:r>
      <w:r w:rsidR="00846FE8" w:rsidRPr="00FE2CDD">
        <w:rPr>
          <w:rFonts w:asciiTheme="minorEastAsia" w:hAnsiTheme="minorEastAsia" w:hint="eastAsia"/>
          <w:sz w:val="24"/>
          <w:szCs w:val="24"/>
        </w:rPr>
        <w:t>。</w:t>
      </w:r>
    </w:p>
    <w:p w:rsidR="009379C2" w:rsidRPr="00FE2CDD" w:rsidRDefault="00972D31" w:rsidP="008A4E33">
      <w:pPr>
        <w:ind w:left="720" w:hangingChars="300" w:hanging="720"/>
        <w:rPr>
          <w:rFonts w:asciiTheme="minorEastAsia" w:hAnsiTheme="minorEastAsia"/>
          <w:sz w:val="24"/>
          <w:szCs w:val="24"/>
        </w:rPr>
      </w:pPr>
      <w:r w:rsidRPr="00FE2CDD">
        <w:rPr>
          <w:rFonts w:asciiTheme="minorEastAsia" w:hAnsiTheme="minorEastAsia" w:hint="eastAsia"/>
          <w:sz w:val="24"/>
          <w:szCs w:val="24"/>
        </w:rPr>
        <w:t xml:space="preserve">　　ア</w:t>
      </w:r>
      <w:r w:rsidR="009379C2" w:rsidRPr="00FE2CDD">
        <w:rPr>
          <w:rFonts w:asciiTheme="minorEastAsia" w:hAnsiTheme="minorEastAsia" w:hint="eastAsia"/>
          <w:sz w:val="24"/>
          <w:szCs w:val="24"/>
        </w:rPr>
        <w:t xml:space="preserve">　</w:t>
      </w:r>
      <w:r w:rsidRPr="00FE2CDD">
        <w:rPr>
          <w:rFonts w:asciiTheme="minorEastAsia" w:hAnsiTheme="minorEastAsia" w:hint="eastAsia"/>
          <w:sz w:val="24"/>
          <w:szCs w:val="24"/>
        </w:rPr>
        <w:t>運営基準において実施を求めている</w:t>
      </w:r>
      <w:r w:rsidRPr="00FE2CDD">
        <w:rPr>
          <w:rFonts w:asciiTheme="minorEastAsia" w:hAnsiTheme="minorEastAsia" w:hint="eastAsia"/>
          <w:spacing w:val="-4"/>
          <w:sz w:val="24"/>
          <w:szCs w:val="24"/>
        </w:rPr>
        <w:t>各種会議等</w:t>
      </w:r>
      <w:r w:rsidR="00B22815" w:rsidRPr="00FE2CDD">
        <w:rPr>
          <w:rFonts w:asciiTheme="minorEastAsia" w:hAnsiTheme="minorEastAsia" w:hint="eastAsia"/>
          <w:sz w:val="24"/>
          <w:szCs w:val="24"/>
        </w:rPr>
        <w:t>について、テレビ電話</w:t>
      </w:r>
      <w:r w:rsidR="0004255D" w:rsidRPr="00FE2CDD">
        <w:rPr>
          <w:rFonts w:asciiTheme="minorEastAsia" w:hAnsiTheme="minorEastAsia" w:hint="eastAsia"/>
          <w:sz w:val="24"/>
          <w:szCs w:val="24"/>
        </w:rPr>
        <w:t>装置</w:t>
      </w:r>
      <w:r w:rsidR="00B22815" w:rsidRPr="00FE2CDD">
        <w:rPr>
          <w:rFonts w:asciiTheme="minorEastAsia" w:hAnsiTheme="minorEastAsia" w:hint="eastAsia"/>
          <w:sz w:val="24"/>
          <w:szCs w:val="24"/>
        </w:rPr>
        <w:t>等を活用</w:t>
      </w:r>
      <w:r w:rsidR="008C711D" w:rsidRPr="00FE2CDD">
        <w:rPr>
          <w:rFonts w:asciiTheme="minorEastAsia" w:hAnsiTheme="minorEastAsia" w:hint="eastAsia"/>
          <w:sz w:val="24"/>
          <w:szCs w:val="24"/>
        </w:rPr>
        <w:t>して行う</w:t>
      </w:r>
      <w:r w:rsidR="00B22815" w:rsidRPr="00FE2CDD">
        <w:rPr>
          <w:rFonts w:asciiTheme="minorEastAsia" w:hAnsiTheme="minorEastAsia" w:hint="eastAsia"/>
          <w:sz w:val="24"/>
          <w:szCs w:val="24"/>
        </w:rPr>
        <w:t>ことを可能とする</w:t>
      </w:r>
      <w:r w:rsidR="000700E6">
        <w:rPr>
          <w:rFonts w:asciiTheme="minorEastAsia" w:hAnsiTheme="minorEastAsia" w:hint="eastAsia"/>
          <w:sz w:val="24"/>
          <w:szCs w:val="24"/>
        </w:rPr>
        <w:t>こと</w:t>
      </w:r>
      <w:r w:rsidR="00B22815" w:rsidRPr="00FE2CDD">
        <w:rPr>
          <w:rFonts w:asciiTheme="minorEastAsia" w:hAnsiTheme="minorEastAsia" w:hint="eastAsia"/>
          <w:sz w:val="24"/>
          <w:szCs w:val="24"/>
        </w:rPr>
        <w:t>。</w:t>
      </w:r>
    </w:p>
    <w:p w:rsidR="00B22815" w:rsidRPr="00FE2CDD" w:rsidRDefault="00B22815" w:rsidP="00B22815">
      <w:pPr>
        <w:spacing w:line="120" w:lineRule="exact"/>
        <w:ind w:left="720" w:hangingChars="300" w:hanging="720"/>
        <w:rPr>
          <w:rFonts w:asciiTheme="minorEastAsia" w:hAnsiTheme="minorEastAsia"/>
          <w:sz w:val="24"/>
          <w:szCs w:val="24"/>
        </w:rPr>
      </w:pPr>
    </w:p>
    <w:p w:rsidR="00846FE8" w:rsidRPr="00FE2CDD" w:rsidRDefault="00846FE8" w:rsidP="008A4E33">
      <w:pPr>
        <w:ind w:left="720" w:hangingChars="300" w:hanging="720"/>
        <w:rPr>
          <w:rFonts w:asciiTheme="minorEastAsia" w:hAnsiTheme="minorEastAsia"/>
          <w:sz w:val="24"/>
          <w:szCs w:val="24"/>
        </w:rPr>
      </w:pPr>
      <w:r w:rsidRPr="00FE2CDD">
        <w:rPr>
          <w:rFonts w:asciiTheme="minorEastAsia" w:hAnsiTheme="minorEastAsia" w:hint="eastAsia"/>
          <w:sz w:val="24"/>
          <w:szCs w:val="24"/>
        </w:rPr>
        <w:t xml:space="preserve">　　</w:t>
      </w:r>
      <w:r w:rsidR="00972D31" w:rsidRPr="00FE2CDD">
        <w:rPr>
          <w:rFonts w:asciiTheme="minorEastAsia" w:hAnsiTheme="minorEastAsia" w:hint="eastAsia"/>
          <w:sz w:val="24"/>
          <w:szCs w:val="24"/>
        </w:rPr>
        <w:t>イ</w:t>
      </w:r>
      <w:r w:rsidRPr="00FE2CDD">
        <w:rPr>
          <w:rFonts w:asciiTheme="minorEastAsia" w:hAnsiTheme="minorEastAsia" w:hint="eastAsia"/>
          <w:sz w:val="24"/>
          <w:szCs w:val="24"/>
        </w:rPr>
        <w:t xml:space="preserve">　運営規程等の重要事項について、事業所</w:t>
      </w:r>
      <w:r w:rsidR="008A4E33" w:rsidRPr="00FE2CDD">
        <w:rPr>
          <w:rFonts w:asciiTheme="minorEastAsia" w:hAnsiTheme="minorEastAsia" w:hint="eastAsia"/>
          <w:sz w:val="24"/>
          <w:szCs w:val="24"/>
        </w:rPr>
        <w:t>に</w:t>
      </w:r>
      <w:r w:rsidRPr="00FE2CDD">
        <w:rPr>
          <w:rFonts w:asciiTheme="minorEastAsia" w:hAnsiTheme="minorEastAsia" w:hint="eastAsia"/>
          <w:sz w:val="24"/>
          <w:szCs w:val="24"/>
        </w:rPr>
        <w:t>掲示</w:t>
      </w:r>
      <w:r w:rsidR="008A4E33" w:rsidRPr="00FE2CDD">
        <w:rPr>
          <w:rFonts w:asciiTheme="minorEastAsia" w:hAnsiTheme="minorEastAsia" w:hint="eastAsia"/>
          <w:sz w:val="24"/>
          <w:szCs w:val="24"/>
        </w:rPr>
        <w:t>する方法</w:t>
      </w:r>
      <w:r w:rsidRPr="00FE2CDD">
        <w:rPr>
          <w:rFonts w:asciiTheme="minorEastAsia" w:hAnsiTheme="minorEastAsia" w:hint="eastAsia"/>
          <w:sz w:val="24"/>
          <w:szCs w:val="24"/>
        </w:rPr>
        <w:t>に代えて</w:t>
      </w:r>
      <w:r w:rsidR="008A4E33" w:rsidRPr="00FE2CDD">
        <w:rPr>
          <w:rFonts w:asciiTheme="minorEastAsia" w:hAnsiTheme="minorEastAsia" w:hint="eastAsia"/>
          <w:sz w:val="24"/>
          <w:szCs w:val="24"/>
        </w:rPr>
        <w:t>、</w:t>
      </w:r>
      <w:r w:rsidRPr="00FE2CDD">
        <w:rPr>
          <w:rFonts w:asciiTheme="minorEastAsia" w:hAnsiTheme="minorEastAsia" w:hint="eastAsia"/>
          <w:sz w:val="24"/>
          <w:szCs w:val="24"/>
        </w:rPr>
        <w:t>閲覧可能な</w:t>
      </w:r>
      <w:r w:rsidR="008A4E33" w:rsidRPr="00FE2CDD">
        <w:rPr>
          <w:rFonts w:asciiTheme="minorEastAsia" w:hAnsiTheme="minorEastAsia" w:hint="eastAsia"/>
          <w:sz w:val="24"/>
          <w:szCs w:val="24"/>
        </w:rPr>
        <w:t>形（ファイル等）で備え置く方法によることを可能とする</w:t>
      </w:r>
      <w:r w:rsidR="000700E6">
        <w:rPr>
          <w:rFonts w:asciiTheme="minorEastAsia" w:hAnsiTheme="minorEastAsia" w:hint="eastAsia"/>
          <w:sz w:val="24"/>
          <w:szCs w:val="24"/>
        </w:rPr>
        <w:t>こと</w:t>
      </w:r>
      <w:r w:rsidR="008A4E33" w:rsidRPr="00FE2CDD">
        <w:rPr>
          <w:rFonts w:asciiTheme="minorEastAsia" w:hAnsiTheme="minorEastAsia" w:hint="eastAsia"/>
          <w:sz w:val="24"/>
          <w:szCs w:val="24"/>
        </w:rPr>
        <w:t>。</w:t>
      </w:r>
    </w:p>
    <w:p w:rsidR="00B22815" w:rsidRPr="00FE2CDD" w:rsidRDefault="00B22815" w:rsidP="00B22815">
      <w:pPr>
        <w:spacing w:line="120" w:lineRule="exact"/>
        <w:ind w:left="720" w:hangingChars="300" w:hanging="720"/>
        <w:rPr>
          <w:sz w:val="24"/>
          <w:szCs w:val="24"/>
        </w:rPr>
      </w:pPr>
    </w:p>
    <w:p w:rsidR="00246990" w:rsidRPr="00FE2CDD" w:rsidRDefault="008A4E33" w:rsidP="00C12ACD">
      <w:pPr>
        <w:ind w:left="720" w:hangingChars="300" w:hanging="720"/>
        <w:rPr>
          <w:sz w:val="24"/>
          <w:szCs w:val="24"/>
        </w:rPr>
      </w:pPr>
      <w:r w:rsidRPr="00FE2CDD">
        <w:rPr>
          <w:rFonts w:hint="eastAsia"/>
          <w:sz w:val="24"/>
          <w:szCs w:val="24"/>
        </w:rPr>
        <w:t xml:space="preserve">　　</w:t>
      </w:r>
      <w:r w:rsidR="00972D31" w:rsidRPr="00FE2CDD">
        <w:rPr>
          <w:rFonts w:hint="eastAsia"/>
          <w:sz w:val="24"/>
          <w:szCs w:val="24"/>
        </w:rPr>
        <w:t>ウ</w:t>
      </w:r>
      <w:r w:rsidRPr="00FE2CDD">
        <w:rPr>
          <w:rFonts w:hint="eastAsia"/>
          <w:sz w:val="24"/>
          <w:szCs w:val="24"/>
        </w:rPr>
        <w:t xml:space="preserve">　</w:t>
      </w:r>
      <w:r w:rsidR="0004255D" w:rsidRPr="00FE2CDD">
        <w:rPr>
          <w:rFonts w:hint="eastAsia"/>
          <w:sz w:val="24"/>
          <w:szCs w:val="24"/>
        </w:rPr>
        <w:t>書面で行うことが規定されている又は想定され</w:t>
      </w:r>
      <w:r w:rsidR="00C12ACD" w:rsidRPr="00FE2CDD">
        <w:rPr>
          <w:rFonts w:hint="eastAsia"/>
          <w:sz w:val="24"/>
          <w:szCs w:val="24"/>
        </w:rPr>
        <w:t>る諸記録の作成、保存</w:t>
      </w:r>
      <w:r w:rsidR="00972D31" w:rsidRPr="00FE2CDD">
        <w:rPr>
          <w:rFonts w:hint="eastAsia"/>
          <w:sz w:val="24"/>
          <w:szCs w:val="24"/>
        </w:rPr>
        <w:t>等</w:t>
      </w:r>
      <w:r w:rsidR="00C12ACD" w:rsidRPr="00FE2CDD">
        <w:rPr>
          <w:rFonts w:hint="eastAsia"/>
          <w:sz w:val="24"/>
          <w:szCs w:val="24"/>
        </w:rPr>
        <w:t>について、電磁的方法（電子メール、電子ファイルのダウンロード、ＣＤ－ＲＯＭ等）によることを可能とする</w:t>
      </w:r>
      <w:r w:rsidR="000700E6">
        <w:rPr>
          <w:rFonts w:hint="eastAsia"/>
          <w:sz w:val="24"/>
          <w:szCs w:val="24"/>
        </w:rPr>
        <w:t>こと</w:t>
      </w:r>
      <w:r w:rsidR="00C12ACD" w:rsidRPr="00FE2CDD">
        <w:rPr>
          <w:rFonts w:hint="eastAsia"/>
          <w:sz w:val="24"/>
          <w:szCs w:val="24"/>
        </w:rPr>
        <w:t>。</w:t>
      </w:r>
    </w:p>
    <w:p w:rsidR="00B22815" w:rsidRPr="00FE2CDD" w:rsidRDefault="00B22815" w:rsidP="00B22815">
      <w:pPr>
        <w:spacing w:line="120" w:lineRule="exact"/>
        <w:ind w:left="720" w:hangingChars="300" w:hanging="720"/>
        <w:rPr>
          <w:sz w:val="24"/>
          <w:szCs w:val="24"/>
        </w:rPr>
      </w:pPr>
    </w:p>
    <w:p w:rsidR="00287A1B" w:rsidRPr="00FE2CDD" w:rsidRDefault="00287A1B" w:rsidP="00027C1C">
      <w:pPr>
        <w:ind w:left="720" w:hangingChars="300" w:hanging="720"/>
        <w:rPr>
          <w:sz w:val="24"/>
          <w:szCs w:val="24"/>
        </w:rPr>
      </w:pPr>
      <w:r w:rsidRPr="00FE2CDD">
        <w:rPr>
          <w:rFonts w:hint="eastAsia"/>
          <w:sz w:val="24"/>
          <w:szCs w:val="24"/>
        </w:rPr>
        <w:t xml:space="preserve">　　</w:t>
      </w:r>
      <w:r w:rsidR="00972D31" w:rsidRPr="00FE2CDD">
        <w:rPr>
          <w:rFonts w:hint="eastAsia"/>
          <w:sz w:val="24"/>
          <w:szCs w:val="24"/>
        </w:rPr>
        <w:t>エ</w:t>
      </w:r>
      <w:r w:rsidRPr="00FE2CDD">
        <w:rPr>
          <w:rFonts w:hint="eastAsia"/>
          <w:sz w:val="24"/>
          <w:szCs w:val="24"/>
        </w:rPr>
        <w:t xml:space="preserve">　</w:t>
      </w:r>
      <w:r w:rsidR="00F06E4C" w:rsidRPr="00FE2CDD">
        <w:rPr>
          <w:rFonts w:hint="eastAsia"/>
          <w:sz w:val="24"/>
          <w:szCs w:val="24"/>
        </w:rPr>
        <w:t>利用者又は家族等に対して書面で行うこととされている</w:t>
      </w:r>
      <w:r w:rsidR="0004255D" w:rsidRPr="00FE2CDD">
        <w:rPr>
          <w:rFonts w:hint="eastAsia"/>
          <w:sz w:val="24"/>
          <w:szCs w:val="24"/>
        </w:rPr>
        <w:t>又は想定され</w:t>
      </w:r>
      <w:r w:rsidR="00810B9D" w:rsidRPr="00FE2CDD">
        <w:rPr>
          <w:rFonts w:hint="eastAsia"/>
          <w:sz w:val="24"/>
          <w:szCs w:val="24"/>
        </w:rPr>
        <w:t>る「</w:t>
      </w:r>
      <w:r w:rsidR="00247470" w:rsidRPr="00FE2CDD">
        <w:rPr>
          <w:rFonts w:hint="eastAsia"/>
          <w:sz w:val="24"/>
          <w:szCs w:val="24"/>
        </w:rPr>
        <w:t>交付</w:t>
      </w:r>
      <w:r w:rsidR="00810B9D" w:rsidRPr="00FE2CDD">
        <w:rPr>
          <w:rFonts w:hint="eastAsia"/>
          <w:sz w:val="24"/>
          <w:szCs w:val="24"/>
        </w:rPr>
        <w:t>」</w:t>
      </w:r>
      <w:r w:rsidR="00247470" w:rsidRPr="00FE2CDD">
        <w:rPr>
          <w:rFonts w:hint="eastAsia"/>
          <w:sz w:val="24"/>
          <w:szCs w:val="24"/>
        </w:rPr>
        <w:t>、</w:t>
      </w:r>
      <w:r w:rsidR="00810B9D" w:rsidRPr="00FE2CDD">
        <w:rPr>
          <w:rFonts w:hint="eastAsia"/>
          <w:sz w:val="24"/>
          <w:szCs w:val="24"/>
        </w:rPr>
        <w:t>「</w:t>
      </w:r>
      <w:r w:rsidR="00F06E4C" w:rsidRPr="00FE2CDD">
        <w:rPr>
          <w:rFonts w:hint="eastAsia"/>
          <w:sz w:val="24"/>
          <w:szCs w:val="24"/>
        </w:rPr>
        <w:t>説明</w:t>
      </w:r>
      <w:r w:rsidR="00810B9D" w:rsidRPr="00FE2CDD">
        <w:rPr>
          <w:rFonts w:hint="eastAsia"/>
          <w:sz w:val="24"/>
          <w:szCs w:val="24"/>
        </w:rPr>
        <w:t>」</w:t>
      </w:r>
      <w:r w:rsidR="00F06E4C" w:rsidRPr="00FE2CDD">
        <w:rPr>
          <w:rFonts w:hint="eastAsia"/>
          <w:sz w:val="24"/>
          <w:szCs w:val="24"/>
        </w:rPr>
        <w:t>、</w:t>
      </w:r>
      <w:r w:rsidR="00810B9D" w:rsidRPr="00FE2CDD">
        <w:rPr>
          <w:rFonts w:hint="eastAsia"/>
          <w:sz w:val="24"/>
          <w:szCs w:val="24"/>
        </w:rPr>
        <w:t>「</w:t>
      </w:r>
      <w:r w:rsidR="00F06E4C" w:rsidRPr="00FE2CDD">
        <w:rPr>
          <w:rFonts w:hint="eastAsia"/>
          <w:sz w:val="24"/>
          <w:szCs w:val="24"/>
        </w:rPr>
        <w:t>同意</w:t>
      </w:r>
      <w:r w:rsidR="00810B9D" w:rsidRPr="00FE2CDD">
        <w:rPr>
          <w:rFonts w:hint="eastAsia"/>
          <w:sz w:val="24"/>
          <w:szCs w:val="24"/>
        </w:rPr>
        <w:t>」</w:t>
      </w:r>
      <w:r w:rsidR="00247470" w:rsidRPr="00FE2CDD">
        <w:rPr>
          <w:rFonts w:hint="eastAsia"/>
          <w:sz w:val="24"/>
          <w:szCs w:val="24"/>
        </w:rPr>
        <w:t>、</w:t>
      </w:r>
      <w:r w:rsidR="00810B9D" w:rsidRPr="00FE2CDD">
        <w:rPr>
          <w:rFonts w:hint="eastAsia"/>
          <w:sz w:val="24"/>
          <w:szCs w:val="24"/>
        </w:rPr>
        <w:t>「</w:t>
      </w:r>
      <w:r w:rsidR="00F06E4C" w:rsidRPr="00FE2CDD">
        <w:rPr>
          <w:rFonts w:hint="eastAsia"/>
          <w:sz w:val="24"/>
          <w:szCs w:val="24"/>
        </w:rPr>
        <w:t>承諾</w:t>
      </w:r>
      <w:r w:rsidR="00810B9D" w:rsidRPr="00FE2CDD">
        <w:rPr>
          <w:rFonts w:hint="eastAsia"/>
          <w:sz w:val="24"/>
          <w:szCs w:val="24"/>
        </w:rPr>
        <w:t>」</w:t>
      </w:r>
      <w:r w:rsidR="0004255D" w:rsidRPr="00FE2CDD">
        <w:rPr>
          <w:rFonts w:hint="eastAsia"/>
          <w:sz w:val="24"/>
          <w:szCs w:val="24"/>
        </w:rPr>
        <w:t>等</w:t>
      </w:r>
      <w:r w:rsidR="00F06E4C" w:rsidRPr="00FE2CDD">
        <w:rPr>
          <w:rFonts w:hint="eastAsia"/>
          <w:sz w:val="24"/>
          <w:szCs w:val="24"/>
        </w:rPr>
        <w:t>について</w:t>
      </w:r>
      <w:r w:rsidR="00027C1C" w:rsidRPr="00FE2CDD">
        <w:rPr>
          <w:rFonts w:hint="eastAsia"/>
          <w:sz w:val="24"/>
          <w:szCs w:val="24"/>
        </w:rPr>
        <w:t>、電磁的方法によること</w:t>
      </w:r>
      <w:r w:rsidR="00810B9D" w:rsidRPr="00FE2CDD">
        <w:rPr>
          <w:rFonts w:hint="eastAsia"/>
          <w:sz w:val="24"/>
          <w:szCs w:val="24"/>
        </w:rPr>
        <w:t>を</w:t>
      </w:r>
      <w:r w:rsidR="00027C1C" w:rsidRPr="00FE2CDD">
        <w:rPr>
          <w:rFonts w:hint="eastAsia"/>
          <w:sz w:val="24"/>
          <w:szCs w:val="24"/>
        </w:rPr>
        <w:t>可能とする</w:t>
      </w:r>
      <w:r w:rsidR="000700E6">
        <w:rPr>
          <w:rFonts w:hint="eastAsia"/>
          <w:sz w:val="24"/>
          <w:szCs w:val="24"/>
        </w:rPr>
        <w:t>こと</w:t>
      </w:r>
      <w:r w:rsidR="00027C1C" w:rsidRPr="00FE2CDD">
        <w:rPr>
          <w:rFonts w:hint="eastAsia"/>
          <w:sz w:val="24"/>
          <w:szCs w:val="24"/>
        </w:rPr>
        <w:t>。</w:t>
      </w:r>
    </w:p>
    <w:p w:rsidR="002D15E7" w:rsidRPr="00FE2CDD" w:rsidRDefault="0004255D" w:rsidP="002D15E7">
      <w:pPr>
        <w:ind w:leftChars="200" w:left="660" w:hangingChars="100" w:hanging="240"/>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w:t>
      </w:r>
      <w:r w:rsidR="002D15E7" w:rsidRPr="00FE2CDD">
        <w:rPr>
          <w:rFonts w:asciiTheme="majorEastAsia" w:eastAsiaTheme="majorEastAsia" w:hAnsiTheme="majorEastAsia" w:hint="eastAsia"/>
          <w:sz w:val="24"/>
          <w:szCs w:val="24"/>
        </w:rPr>
        <w:t>第１６条第９号、第２４条の２第１号、第２５条、第３０条の２第１号、</w:t>
      </w:r>
    </w:p>
    <w:p w:rsidR="008A4E33" w:rsidRPr="00FE2CDD" w:rsidRDefault="002D15E7" w:rsidP="002D15E7">
      <w:pPr>
        <w:ind w:leftChars="300" w:left="630"/>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第３４</w:t>
      </w:r>
      <w:r w:rsidR="0004255D" w:rsidRPr="00FE2CDD">
        <w:rPr>
          <w:rFonts w:asciiTheme="majorEastAsia" w:eastAsiaTheme="majorEastAsia" w:hAnsiTheme="majorEastAsia" w:hint="eastAsia"/>
          <w:sz w:val="24"/>
          <w:szCs w:val="24"/>
        </w:rPr>
        <w:t>条関係】</w:t>
      </w:r>
    </w:p>
    <w:p w:rsidR="0004255D" w:rsidRPr="00FE2CDD" w:rsidRDefault="0004255D" w:rsidP="00840442">
      <w:pPr>
        <w:rPr>
          <w:sz w:val="24"/>
          <w:szCs w:val="24"/>
        </w:rPr>
      </w:pPr>
    </w:p>
    <w:p w:rsidR="0038607E" w:rsidRPr="00FE2CDD" w:rsidRDefault="00972D31">
      <w:pPr>
        <w:rPr>
          <w:rFonts w:asciiTheme="majorEastAsia" w:eastAsiaTheme="majorEastAsia" w:hAnsiTheme="majorEastAsia"/>
          <w:sz w:val="24"/>
          <w:szCs w:val="24"/>
        </w:rPr>
      </w:pPr>
      <w:r w:rsidRPr="00FE2CDD">
        <w:rPr>
          <w:rFonts w:asciiTheme="majorEastAsia" w:eastAsiaTheme="majorEastAsia" w:hAnsiTheme="majorEastAsia" w:hint="eastAsia"/>
          <w:sz w:val="24"/>
          <w:szCs w:val="24"/>
        </w:rPr>
        <w:t>３</w:t>
      </w:r>
      <w:r w:rsidR="0004255D" w:rsidRPr="00FE2CDD">
        <w:rPr>
          <w:rFonts w:asciiTheme="majorEastAsia" w:eastAsiaTheme="majorEastAsia" w:hAnsiTheme="majorEastAsia" w:hint="eastAsia"/>
          <w:sz w:val="24"/>
          <w:szCs w:val="24"/>
        </w:rPr>
        <w:t xml:space="preserve">　施行期日</w:t>
      </w:r>
    </w:p>
    <w:p w:rsidR="0058434C" w:rsidRPr="00FE2CDD" w:rsidRDefault="0038607E" w:rsidP="000700E6">
      <w:pPr>
        <w:ind w:left="240" w:hangingChars="100" w:hanging="240"/>
        <w:rPr>
          <w:sz w:val="24"/>
          <w:szCs w:val="24"/>
        </w:rPr>
      </w:pPr>
      <w:r w:rsidRPr="00FE2CDD">
        <w:rPr>
          <w:rFonts w:hint="eastAsia"/>
          <w:sz w:val="24"/>
          <w:szCs w:val="24"/>
        </w:rPr>
        <w:t xml:space="preserve">　　</w:t>
      </w:r>
      <w:r w:rsidR="00D63D24" w:rsidRPr="00FE2CDD">
        <w:rPr>
          <w:rFonts w:hint="eastAsia"/>
          <w:sz w:val="24"/>
          <w:szCs w:val="24"/>
        </w:rPr>
        <w:t>令和３年４月１日</w:t>
      </w:r>
      <w:r w:rsidR="0004255D" w:rsidRPr="00FE2CDD">
        <w:rPr>
          <w:rFonts w:hint="eastAsia"/>
          <w:sz w:val="24"/>
          <w:szCs w:val="24"/>
        </w:rPr>
        <w:t>。</w:t>
      </w:r>
      <w:r w:rsidR="00287A1B" w:rsidRPr="00FE2CDD">
        <w:rPr>
          <w:rFonts w:hint="eastAsia"/>
          <w:sz w:val="24"/>
          <w:szCs w:val="24"/>
        </w:rPr>
        <w:t>ただし、</w:t>
      </w:r>
      <w:r w:rsidR="000B254C">
        <w:rPr>
          <w:rFonts w:hint="eastAsia"/>
          <w:sz w:val="24"/>
          <w:szCs w:val="24"/>
        </w:rPr>
        <w:t>上記２（３）の改正については、令和３年１０月</w:t>
      </w:r>
      <w:r w:rsidR="003F47FF">
        <w:rPr>
          <w:rFonts w:hint="eastAsia"/>
          <w:sz w:val="24"/>
          <w:szCs w:val="24"/>
        </w:rPr>
        <w:t>１</w:t>
      </w:r>
      <w:r w:rsidR="000700E6">
        <w:rPr>
          <w:rFonts w:hint="eastAsia"/>
          <w:sz w:val="24"/>
          <w:szCs w:val="24"/>
        </w:rPr>
        <w:t>日。ただし</w:t>
      </w:r>
      <w:r w:rsidR="000B254C">
        <w:rPr>
          <w:rFonts w:hint="eastAsia"/>
          <w:sz w:val="24"/>
          <w:szCs w:val="24"/>
        </w:rPr>
        <w:t>、</w:t>
      </w:r>
      <w:r w:rsidR="0058434C" w:rsidRPr="00FE2CDD">
        <w:rPr>
          <w:rFonts w:hint="eastAsia"/>
          <w:sz w:val="24"/>
          <w:szCs w:val="24"/>
        </w:rPr>
        <w:t>次の各規定については、</w:t>
      </w:r>
      <w:r w:rsidR="000B254C" w:rsidRPr="00FE2CDD">
        <w:rPr>
          <w:rFonts w:hint="eastAsia"/>
          <w:sz w:val="24"/>
          <w:szCs w:val="24"/>
        </w:rPr>
        <w:t>３年（令和６年３月３１日まで）</w:t>
      </w:r>
      <w:r w:rsidR="000B254C">
        <w:rPr>
          <w:rFonts w:hint="eastAsia"/>
          <w:sz w:val="24"/>
          <w:szCs w:val="24"/>
        </w:rPr>
        <w:t>の</w:t>
      </w:r>
      <w:r w:rsidR="0058434C" w:rsidRPr="00FE2CDD">
        <w:rPr>
          <w:rFonts w:hint="eastAsia"/>
          <w:sz w:val="24"/>
          <w:szCs w:val="24"/>
        </w:rPr>
        <w:t>経過措置</w:t>
      </w:r>
      <w:r w:rsidR="000700E6">
        <w:rPr>
          <w:rFonts w:hint="eastAsia"/>
          <w:sz w:val="24"/>
          <w:szCs w:val="24"/>
        </w:rPr>
        <w:t>期間</w:t>
      </w:r>
      <w:r w:rsidR="0058434C" w:rsidRPr="00FE2CDD">
        <w:rPr>
          <w:rFonts w:hint="eastAsia"/>
          <w:sz w:val="24"/>
          <w:szCs w:val="24"/>
        </w:rPr>
        <w:t>を設ける。</w:t>
      </w:r>
    </w:p>
    <w:p w:rsidR="0058434C" w:rsidRPr="00FE2CDD" w:rsidRDefault="000B254C" w:rsidP="000B254C">
      <w:pPr>
        <w:ind w:firstLineChars="100" w:firstLine="240"/>
        <w:rPr>
          <w:sz w:val="24"/>
          <w:szCs w:val="24"/>
        </w:rPr>
      </w:pPr>
      <w:r>
        <w:rPr>
          <w:rFonts w:hint="eastAsia"/>
          <w:sz w:val="24"/>
          <w:szCs w:val="24"/>
        </w:rPr>
        <w:t>（１）</w:t>
      </w:r>
      <w:r w:rsidR="000700E6">
        <w:rPr>
          <w:rFonts w:hint="eastAsia"/>
          <w:sz w:val="24"/>
          <w:szCs w:val="24"/>
        </w:rPr>
        <w:t>虐待の防止に係る規定（上記２（１））</w:t>
      </w:r>
    </w:p>
    <w:p w:rsidR="0058434C" w:rsidRPr="00FE2CDD" w:rsidRDefault="000B254C" w:rsidP="000B254C">
      <w:pPr>
        <w:ind w:firstLineChars="100" w:firstLine="240"/>
        <w:rPr>
          <w:sz w:val="24"/>
          <w:szCs w:val="24"/>
        </w:rPr>
      </w:pPr>
      <w:r>
        <w:rPr>
          <w:rFonts w:hint="eastAsia"/>
          <w:sz w:val="24"/>
          <w:szCs w:val="24"/>
        </w:rPr>
        <w:t>（２）</w:t>
      </w:r>
      <w:r w:rsidR="000700E6">
        <w:rPr>
          <w:rFonts w:hint="eastAsia"/>
          <w:sz w:val="24"/>
          <w:szCs w:val="24"/>
        </w:rPr>
        <w:t>業務継続計画の策定等に係る規定（上記２（６））</w:t>
      </w:r>
    </w:p>
    <w:p w:rsidR="0058434C" w:rsidRPr="00FE2CDD" w:rsidRDefault="000B254C" w:rsidP="000B254C">
      <w:pPr>
        <w:ind w:firstLineChars="100" w:firstLine="240"/>
        <w:rPr>
          <w:sz w:val="24"/>
          <w:szCs w:val="24"/>
        </w:rPr>
      </w:pPr>
      <w:r>
        <w:rPr>
          <w:rFonts w:hint="eastAsia"/>
          <w:sz w:val="24"/>
          <w:szCs w:val="24"/>
        </w:rPr>
        <w:t>（３）</w:t>
      </w:r>
      <w:r w:rsidR="000700E6">
        <w:rPr>
          <w:rFonts w:hint="eastAsia"/>
          <w:sz w:val="24"/>
          <w:szCs w:val="24"/>
        </w:rPr>
        <w:t>感染症の予防及びまん延の防止のための措置に関する規定（上記２（７））</w:t>
      </w:r>
    </w:p>
    <w:p w:rsidR="00082170" w:rsidRDefault="00082170" w:rsidP="00082170">
      <w:pPr>
        <w:rPr>
          <w:sz w:val="24"/>
          <w:szCs w:val="24"/>
        </w:rPr>
      </w:pPr>
    </w:p>
    <w:p w:rsidR="00544B12" w:rsidRPr="00544B12" w:rsidRDefault="00544B12" w:rsidP="00082170">
      <w:pPr>
        <w:rPr>
          <w:rFonts w:asciiTheme="majorEastAsia" w:eastAsiaTheme="majorEastAsia" w:hAnsiTheme="majorEastAsia"/>
          <w:sz w:val="24"/>
          <w:szCs w:val="24"/>
        </w:rPr>
      </w:pPr>
      <w:r w:rsidRPr="00544B12">
        <w:rPr>
          <w:rFonts w:asciiTheme="majorEastAsia" w:eastAsiaTheme="majorEastAsia" w:hAnsiTheme="majorEastAsia" w:hint="eastAsia"/>
          <w:sz w:val="24"/>
          <w:szCs w:val="24"/>
        </w:rPr>
        <w:t>４　条例のホームページへの掲載</w:t>
      </w:r>
    </w:p>
    <w:p w:rsidR="00544B12" w:rsidRDefault="00544B12" w:rsidP="00544B12">
      <w:pPr>
        <w:ind w:left="240" w:hangingChars="100" w:hanging="240"/>
        <w:rPr>
          <w:rFonts w:asciiTheme="minorEastAsia" w:hAnsiTheme="minorEastAsia"/>
          <w:sz w:val="24"/>
          <w:szCs w:val="24"/>
        </w:rPr>
      </w:pPr>
      <w:r w:rsidRPr="00544B12">
        <w:rPr>
          <w:rFonts w:asciiTheme="minorEastAsia" w:hAnsiTheme="minorEastAsia" w:hint="eastAsia"/>
          <w:sz w:val="24"/>
          <w:szCs w:val="24"/>
        </w:rPr>
        <w:t xml:space="preserve">　　</w:t>
      </w:r>
      <w:r w:rsidRPr="00544B12">
        <w:rPr>
          <w:rFonts w:asciiTheme="minorEastAsia" w:hAnsiTheme="minorEastAsia" w:hint="eastAsia"/>
          <w:kern w:val="0"/>
          <w:sz w:val="24"/>
          <w:szCs w:val="24"/>
        </w:rPr>
        <w:t>加須市指定居宅介護支援等の事業の人員及び運営に関する基準等を定める</w:t>
      </w:r>
      <w:r w:rsidRPr="00544B12">
        <w:rPr>
          <w:rFonts w:asciiTheme="minorEastAsia" w:hAnsiTheme="minorEastAsia" w:hint="eastAsia"/>
          <w:sz w:val="24"/>
          <w:szCs w:val="24"/>
        </w:rPr>
        <w:t>条例</w:t>
      </w:r>
      <w:r>
        <w:rPr>
          <w:rFonts w:asciiTheme="minorEastAsia" w:hAnsiTheme="minorEastAsia" w:hint="eastAsia"/>
          <w:sz w:val="24"/>
          <w:szCs w:val="24"/>
        </w:rPr>
        <w:t>の全文については、下記の市ホームページから検索できますので、ご活用ください。</w:t>
      </w:r>
    </w:p>
    <w:p w:rsidR="00544B12" w:rsidRDefault="00544B12" w:rsidP="00544B12">
      <w:pPr>
        <w:ind w:left="240" w:hangingChars="100" w:hanging="240"/>
        <w:rPr>
          <w:rFonts w:asciiTheme="minorEastAsia" w:hAnsiTheme="minorEastAsia"/>
          <w:sz w:val="24"/>
          <w:szCs w:val="24"/>
        </w:rPr>
      </w:pPr>
      <w:r>
        <w:rPr>
          <w:rFonts w:asciiTheme="minorEastAsia" w:hAnsiTheme="minorEastAsia" w:hint="eastAsia"/>
          <w:sz w:val="24"/>
          <w:szCs w:val="24"/>
        </w:rPr>
        <w:t xml:space="preserve">　【ＵＲＬ】</w:t>
      </w:r>
    </w:p>
    <w:p w:rsidR="00544B12" w:rsidRPr="00544B12" w:rsidRDefault="00544B12" w:rsidP="00544B12">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w:t>
      </w:r>
      <w:r w:rsidRPr="00544B12">
        <w:rPr>
          <w:rFonts w:asciiTheme="minorEastAsia" w:hAnsiTheme="minorEastAsia"/>
          <w:sz w:val="24"/>
          <w:szCs w:val="24"/>
        </w:rPr>
        <w:t>https://www.city.kazo.lg.jp/section/reiki/reiki_menu.html</w:t>
      </w:r>
      <w:bookmarkStart w:id="0" w:name="_GoBack"/>
      <w:bookmarkEnd w:id="0"/>
    </w:p>
    <w:sectPr w:rsidR="00544B12" w:rsidRPr="00544B12" w:rsidSect="00972D31">
      <w:footerReference w:type="default" r:id="rId8"/>
      <w:pgSz w:w="11906" w:h="16838" w:code="9"/>
      <w:pgMar w:top="1588" w:right="1418" w:bottom="158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815" w:rsidRDefault="00B22815" w:rsidP="005F25C3">
      <w:r>
        <w:separator/>
      </w:r>
    </w:p>
  </w:endnote>
  <w:endnote w:type="continuationSeparator" w:id="0">
    <w:p w:rsidR="00B22815" w:rsidRDefault="00B22815" w:rsidP="005F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317200"/>
      <w:docPartObj>
        <w:docPartGallery w:val="Page Numbers (Bottom of Page)"/>
        <w:docPartUnique/>
      </w:docPartObj>
    </w:sdtPr>
    <w:sdtEndPr/>
    <w:sdtContent>
      <w:p w:rsidR="00B22815" w:rsidRDefault="00B22815">
        <w:pPr>
          <w:pStyle w:val="a7"/>
          <w:jc w:val="center"/>
        </w:pPr>
        <w:r>
          <w:fldChar w:fldCharType="begin"/>
        </w:r>
        <w:r>
          <w:instrText>PAGE   \* MERGEFORMAT</w:instrText>
        </w:r>
        <w:r>
          <w:fldChar w:fldCharType="separate"/>
        </w:r>
        <w:r w:rsidR="00544B12" w:rsidRPr="00544B12">
          <w:rPr>
            <w:noProof/>
            <w:lang w:val="ja-JP"/>
          </w:rPr>
          <w:t>3</w:t>
        </w:r>
        <w:r>
          <w:fldChar w:fldCharType="end"/>
        </w:r>
      </w:p>
    </w:sdtContent>
  </w:sdt>
  <w:p w:rsidR="00B22815" w:rsidRDefault="00B228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815" w:rsidRDefault="00B22815" w:rsidP="005F25C3">
      <w:r>
        <w:separator/>
      </w:r>
    </w:p>
  </w:footnote>
  <w:footnote w:type="continuationSeparator" w:id="0">
    <w:p w:rsidR="00B22815" w:rsidRDefault="00B22815" w:rsidP="005F2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25428"/>
    <w:multiLevelType w:val="hybridMultilevel"/>
    <w:tmpl w:val="7B283ABA"/>
    <w:lvl w:ilvl="0" w:tplc="9F7C05E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371139E1"/>
    <w:multiLevelType w:val="hybridMultilevel"/>
    <w:tmpl w:val="F3801A80"/>
    <w:lvl w:ilvl="0" w:tplc="5A6E887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4553792"/>
    <w:multiLevelType w:val="hybridMultilevel"/>
    <w:tmpl w:val="DAF223E2"/>
    <w:lvl w:ilvl="0" w:tplc="69C071D0">
      <w:start w:val="1"/>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noLineBreaksAfter w:lang="ja-JP" w:val="$([\{£¥‘“〈《「『【〔っ＄（［｛｢￡￥"/>
  <w:noLineBreaksBefore w:lang="ja-JP" w:val="!%),.:;?]}¢°’”‰′″℃、。々〉》」』】〕っ゛゜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657A"/>
    <w:rsid w:val="00003F83"/>
    <w:rsid w:val="00010574"/>
    <w:rsid w:val="00011F85"/>
    <w:rsid w:val="00027C1C"/>
    <w:rsid w:val="00031B2B"/>
    <w:rsid w:val="000416CF"/>
    <w:rsid w:val="0004255D"/>
    <w:rsid w:val="00046331"/>
    <w:rsid w:val="000700E6"/>
    <w:rsid w:val="00072418"/>
    <w:rsid w:val="00075F06"/>
    <w:rsid w:val="000777E6"/>
    <w:rsid w:val="00082170"/>
    <w:rsid w:val="000836FA"/>
    <w:rsid w:val="00083FAE"/>
    <w:rsid w:val="000958B1"/>
    <w:rsid w:val="000B254C"/>
    <w:rsid w:val="000B4DB5"/>
    <w:rsid w:val="000E3C09"/>
    <w:rsid w:val="000E4D4E"/>
    <w:rsid w:val="000E5A7F"/>
    <w:rsid w:val="000F048B"/>
    <w:rsid w:val="001023C2"/>
    <w:rsid w:val="00102D15"/>
    <w:rsid w:val="00121138"/>
    <w:rsid w:val="00131012"/>
    <w:rsid w:val="001336E0"/>
    <w:rsid w:val="00142EEA"/>
    <w:rsid w:val="0014657A"/>
    <w:rsid w:val="001576A5"/>
    <w:rsid w:val="001A19F5"/>
    <w:rsid w:val="001C3079"/>
    <w:rsid w:val="001D062A"/>
    <w:rsid w:val="001D07DA"/>
    <w:rsid w:val="001E0FF0"/>
    <w:rsid w:val="001F1C3A"/>
    <w:rsid w:val="00224CBC"/>
    <w:rsid w:val="00232E02"/>
    <w:rsid w:val="00234B3D"/>
    <w:rsid w:val="00237D1F"/>
    <w:rsid w:val="00246990"/>
    <w:rsid w:val="00247470"/>
    <w:rsid w:val="0025171E"/>
    <w:rsid w:val="00252071"/>
    <w:rsid w:val="00253BDD"/>
    <w:rsid w:val="00264007"/>
    <w:rsid w:val="00287A1B"/>
    <w:rsid w:val="0029565C"/>
    <w:rsid w:val="002A5D6E"/>
    <w:rsid w:val="002B3451"/>
    <w:rsid w:val="002D15E7"/>
    <w:rsid w:val="002D542F"/>
    <w:rsid w:val="002F2137"/>
    <w:rsid w:val="00301730"/>
    <w:rsid w:val="00301797"/>
    <w:rsid w:val="00322DB9"/>
    <w:rsid w:val="00342EDE"/>
    <w:rsid w:val="00343FD4"/>
    <w:rsid w:val="003441AD"/>
    <w:rsid w:val="00344652"/>
    <w:rsid w:val="00344C5F"/>
    <w:rsid w:val="0035394C"/>
    <w:rsid w:val="0036653A"/>
    <w:rsid w:val="0038607E"/>
    <w:rsid w:val="003C59D7"/>
    <w:rsid w:val="003E02CF"/>
    <w:rsid w:val="003E648F"/>
    <w:rsid w:val="003F47FF"/>
    <w:rsid w:val="00402DFA"/>
    <w:rsid w:val="004148F2"/>
    <w:rsid w:val="00416303"/>
    <w:rsid w:val="00422542"/>
    <w:rsid w:val="00431086"/>
    <w:rsid w:val="004373F8"/>
    <w:rsid w:val="0044500E"/>
    <w:rsid w:val="004471CB"/>
    <w:rsid w:val="00447392"/>
    <w:rsid w:val="0045595F"/>
    <w:rsid w:val="00463395"/>
    <w:rsid w:val="00471AAF"/>
    <w:rsid w:val="00471F5B"/>
    <w:rsid w:val="00482ED7"/>
    <w:rsid w:val="00485709"/>
    <w:rsid w:val="0049049B"/>
    <w:rsid w:val="004A17C6"/>
    <w:rsid w:val="004A5EAB"/>
    <w:rsid w:val="004B51F3"/>
    <w:rsid w:val="004B6615"/>
    <w:rsid w:val="004C1A62"/>
    <w:rsid w:val="004D7418"/>
    <w:rsid w:val="004E469D"/>
    <w:rsid w:val="004F5CBF"/>
    <w:rsid w:val="00500022"/>
    <w:rsid w:val="00500421"/>
    <w:rsid w:val="0051325F"/>
    <w:rsid w:val="00533BF3"/>
    <w:rsid w:val="00534845"/>
    <w:rsid w:val="0053786A"/>
    <w:rsid w:val="00544B12"/>
    <w:rsid w:val="005454A1"/>
    <w:rsid w:val="00546D93"/>
    <w:rsid w:val="00553E6E"/>
    <w:rsid w:val="005579D3"/>
    <w:rsid w:val="00566F63"/>
    <w:rsid w:val="00575BF4"/>
    <w:rsid w:val="0058434C"/>
    <w:rsid w:val="005930B1"/>
    <w:rsid w:val="00594C50"/>
    <w:rsid w:val="005A1318"/>
    <w:rsid w:val="005A34B7"/>
    <w:rsid w:val="005A720C"/>
    <w:rsid w:val="005D37D1"/>
    <w:rsid w:val="005D77A3"/>
    <w:rsid w:val="005E5069"/>
    <w:rsid w:val="005F25C3"/>
    <w:rsid w:val="005F57E2"/>
    <w:rsid w:val="005F659B"/>
    <w:rsid w:val="0060398F"/>
    <w:rsid w:val="00627F9B"/>
    <w:rsid w:val="0063510C"/>
    <w:rsid w:val="0064181A"/>
    <w:rsid w:val="0065176B"/>
    <w:rsid w:val="0065276B"/>
    <w:rsid w:val="00660F1F"/>
    <w:rsid w:val="006610B1"/>
    <w:rsid w:val="00663A9C"/>
    <w:rsid w:val="006674DA"/>
    <w:rsid w:val="00695CC3"/>
    <w:rsid w:val="00697EA2"/>
    <w:rsid w:val="006B006B"/>
    <w:rsid w:val="006B29AF"/>
    <w:rsid w:val="006D1A96"/>
    <w:rsid w:val="006D51EC"/>
    <w:rsid w:val="006E773F"/>
    <w:rsid w:val="006F0613"/>
    <w:rsid w:val="006F204F"/>
    <w:rsid w:val="006F4365"/>
    <w:rsid w:val="00710AB0"/>
    <w:rsid w:val="007110B4"/>
    <w:rsid w:val="00711D3F"/>
    <w:rsid w:val="00715537"/>
    <w:rsid w:val="00733F20"/>
    <w:rsid w:val="007433F3"/>
    <w:rsid w:val="00745FE2"/>
    <w:rsid w:val="00750A3D"/>
    <w:rsid w:val="007530BF"/>
    <w:rsid w:val="00762E1B"/>
    <w:rsid w:val="0076722B"/>
    <w:rsid w:val="00773766"/>
    <w:rsid w:val="00781E2F"/>
    <w:rsid w:val="007C384F"/>
    <w:rsid w:val="007C4CED"/>
    <w:rsid w:val="007C5864"/>
    <w:rsid w:val="007D7B3D"/>
    <w:rsid w:val="007E482E"/>
    <w:rsid w:val="00810B9D"/>
    <w:rsid w:val="008379E0"/>
    <w:rsid w:val="00840442"/>
    <w:rsid w:val="00846054"/>
    <w:rsid w:val="00846FE8"/>
    <w:rsid w:val="00867A8D"/>
    <w:rsid w:val="0087136F"/>
    <w:rsid w:val="008741F1"/>
    <w:rsid w:val="00892412"/>
    <w:rsid w:val="008A4E33"/>
    <w:rsid w:val="008A724B"/>
    <w:rsid w:val="008A7703"/>
    <w:rsid w:val="008B713E"/>
    <w:rsid w:val="008C711D"/>
    <w:rsid w:val="008F221A"/>
    <w:rsid w:val="009043DD"/>
    <w:rsid w:val="00921AF8"/>
    <w:rsid w:val="009379C2"/>
    <w:rsid w:val="00942E0B"/>
    <w:rsid w:val="00950D29"/>
    <w:rsid w:val="00972D31"/>
    <w:rsid w:val="0097665E"/>
    <w:rsid w:val="00982C36"/>
    <w:rsid w:val="009A4CF8"/>
    <w:rsid w:val="009B2A3A"/>
    <w:rsid w:val="009B4F94"/>
    <w:rsid w:val="009B5493"/>
    <w:rsid w:val="009C3C2D"/>
    <w:rsid w:val="009C6114"/>
    <w:rsid w:val="009C778E"/>
    <w:rsid w:val="009D69CC"/>
    <w:rsid w:val="00A1281B"/>
    <w:rsid w:val="00A134A4"/>
    <w:rsid w:val="00A315B3"/>
    <w:rsid w:val="00A5389B"/>
    <w:rsid w:val="00A66BA5"/>
    <w:rsid w:val="00A825EE"/>
    <w:rsid w:val="00A95F77"/>
    <w:rsid w:val="00AA0455"/>
    <w:rsid w:val="00AA5AD6"/>
    <w:rsid w:val="00AC177A"/>
    <w:rsid w:val="00AE6743"/>
    <w:rsid w:val="00AF2B83"/>
    <w:rsid w:val="00AF3516"/>
    <w:rsid w:val="00B00E29"/>
    <w:rsid w:val="00B05A41"/>
    <w:rsid w:val="00B0713A"/>
    <w:rsid w:val="00B22815"/>
    <w:rsid w:val="00B270DE"/>
    <w:rsid w:val="00B37782"/>
    <w:rsid w:val="00B66B86"/>
    <w:rsid w:val="00B857B9"/>
    <w:rsid w:val="00B91BFA"/>
    <w:rsid w:val="00BB09F2"/>
    <w:rsid w:val="00BB1579"/>
    <w:rsid w:val="00BB2E8E"/>
    <w:rsid w:val="00BC38E1"/>
    <w:rsid w:val="00BD5EA3"/>
    <w:rsid w:val="00BE1C17"/>
    <w:rsid w:val="00BF4B28"/>
    <w:rsid w:val="00BF7913"/>
    <w:rsid w:val="00C1026F"/>
    <w:rsid w:val="00C12ACD"/>
    <w:rsid w:val="00C40F9F"/>
    <w:rsid w:val="00C4640F"/>
    <w:rsid w:val="00C524B8"/>
    <w:rsid w:val="00C544CE"/>
    <w:rsid w:val="00C60185"/>
    <w:rsid w:val="00C6052F"/>
    <w:rsid w:val="00C63239"/>
    <w:rsid w:val="00C729B4"/>
    <w:rsid w:val="00C75F9A"/>
    <w:rsid w:val="00CB6570"/>
    <w:rsid w:val="00CC0D86"/>
    <w:rsid w:val="00CC49F1"/>
    <w:rsid w:val="00CC510A"/>
    <w:rsid w:val="00CD4091"/>
    <w:rsid w:val="00CE5CC0"/>
    <w:rsid w:val="00D1679D"/>
    <w:rsid w:val="00D26D9F"/>
    <w:rsid w:val="00D35929"/>
    <w:rsid w:val="00D359C6"/>
    <w:rsid w:val="00D5739A"/>
    <w:rsid w:val="00D63D24"/>
    <w:rsid w:val="00D67A2E"/>
    <w:rsid w:val="00D80655"/>
    <w:rsid w:val="00D922C4"/>
    <w:rsid w:val="00DB6B8B"/>
    <w:rsid w:val="00DE1E3D"/>
    <w:rsid w:val="00E06DED"/>
    <w:rsid w:val="00E2273C"/>
    <w:rsid w:val="00E26F8C"/>
    <w:rsid w:val="00E32333"/>
    <w:rsid w:val="00E37E4D"/>
    <w:rsid w:val="00E42C81"/>
    <w:rsid w:val="00E63163"/>
    <w:rsid w:val="00E67870"/>
    <w:rsid w:val="00E71892"/>
    <w:rsid w:val="00E722A9"/>
    <w:rsid w:val="00E87542"/>
    <w:rsid w:val="00E97208"/>
    <w:rsid w:val="00EA5F05"/>
    <w:rsid w:val="00EA69E1"/>
    <w:rsid w:val="00EA7636"/>
    <w:rsid w:val="00EB4747"/>
    <w:rsid w:val="00ED71F2"/>
    <w:rsid w:val="00EE0B79"/>
    <w:rsid w:val="00EE7E7F"/>
    <w:rsid w:val="00EF1BAC"/>
    <w:rsid w:val="00F02395"/>
    <w:rsid w:val="00F06E4C"/>
    <w:rsid w:val="00F16086"/>
    <w:rsid w:val="00F17427"/>
    <w:rsid w:val="00F24857"/>
    <w:rsid w:val="00F4048D"/>
    <w:rsid w:val="00F43928"/>
    <w:rsid w:val="00F50B8C"/>
    <w:rsid w:val="00F52C86"/>
    <w:rsid w:val="00F61E09"/>
    <w:rsid w:val="00F6446C"/>
    <w:rsid w:val="00F66741"/>
    <w:rsid w:val="00F82109"/>
    <w:rsid w:val="00F922E9"/>
    <w:rsid w:val="00F97C47"/>
    <w:rsid w:val="00FB012F"/>
    <w:rsid w:val="00FB02F5"/>
    <w:rsid w:val="00FC6549"/>
    <w:rsid w:val="00FE2168"/>
    <w:rsid w:val="00FE2CDD"/>
    <w:rsid w:val="00FF1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7DD04A7B-658C-4EDF-AD84-12A3BD45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33F3"/>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5A1318"/>
  </w:style>
  <w:style w:type="character" w:customStyle="1" w:styleId="a4">
    <w:name w:val="日付 (文字)"/>
    <w:basedOn w:val="a0"/>
    <w:link w:val="a3"/>
    <w:uiPriority w:val="99"/>
    <w:semiHidden/>
    <w:rsid w:val="005A1318"/>
  </w:style>
  <w:style w:type="paragraph" w:styleId="a5">
    <w:name w:val="header"/>
    <w:basedOn w:val="a"/>
    <w:link w:val="a6"/>
    <w:uiPriority w:val="99"/>
    <w:unhideWhenUsed/>
    <w:rsid w:val="005F25C3"/>
    <w:pPr>
      <w:tabs>
        <w:tab w:val="center" w:pos="4252"/>
        <w:tab w:val="right" w:pos="8504"/>
      </w:tabs>
      <w:snapToGrid w:val="0"/>
    </w:pPr>
  </w:style>
  <w:style w:type="character" w:customStyle="1" w:styleId="a6">
    <w:name w:val="ヘッダー (文字)"/>
    <w:basedOn w:val="a0"/>
    <w:link w:val="a5"/>
    <w:uiPriority w:val="99"/>
    <w:rsid w:val="005F25C3"/>
  </w:style>
  <w:style w:type="paragraph" w:styleId="a7">
    <w:name w:val="footer"/>
    <w:basedOn w:val="a"/>
    <w:link w:val="a8"/>
    <w:uiPriority w:val="99"/>
    <w:unhideWhenUsed/>
    <w:rsid w:val="005F25C3"/>
    <w:pPr>
      <w:tabs>
        <w:tab w:val="center" w:pos="4252"/>
        <w:tab w:val="right" w:pos="8504"/>
      </w:tabs>
      <w:snapToGrid w:val="0"/>
    </w:pPr>
  </w:style>
  <w:style w:type="character" w:customStyle="1" w:styleId="a8">
    <w:name w:val="フッター (文字)"/>
    <w:basedOn w:val="a0"/>
    <w:link w:val="a7"/>
    <w:uiPriority w:val="99"/>
    <w:rsid w:val="005F25C3"/>
  </w:style>
  <w:style w:type="table" w:styleId="a9">
    <w:name w:val="Table Grid"/>
    <w:basedOn w:val="a1"/>
    <w:uiPriority w:val="59"/>
    <w:rsid w:val="00C5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1B2B"/>
    <w:pPr>
      <w:ind w:leftChars="400" w:left="840"/>
    </w:pPr>
  </w:style>
  <w:style w:type="paragraph" w:styleId="ab">
    <w:name w:val="Balloon Text"/>
    <w:basedOn w:val="a"/>
    <w:link w:val="ac"/>
    <w:uiPriority w:val="99"/>
    <w:semiHidden/>
    <w:unhideWhenUsed/>
    <w:rsid w:val="00077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77E6"/>
    <w:rPr>
      <w:rFonts w:asciiTheme="majorHAnsi" w:eastAsiaTheme="majorEastAsia" w:hAnsiTheme="majorHAnsi" w:cstheme="majorBidi"/>
      <w:sz w:val="18"/>
      <w:szCs w:val="18"/>
    </w:rPr>
  </w:style>
  <w:style w:type="character" w:customStyle="1" w:styleId="cm30">
    <w:name w:val="cm30"/>
    <w:basedOn w:val="a0"/>
    <w:rsid w:val="00BB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E83A8-092A-410C-A3AF-59A756E4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3</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73</cp:revision>
  <cp:lastPrinted>2021-06-16T06:47:00Z</cp:lastPrinted>
  <dcterms:created xsi:type="dcterms:W3CDTF">2017-01-30T00:05:00Z</dcterms:created>
  <dcterms:modified xsi:type="dcterms:W3CDTF">2021-06-17T23:25:00Z</dcterms:modified>
</cp:coreProperties>
</file>